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2594" w14:textId="77777777" w:rsidR="005F51F3" w:rsidRDefault="005F51F3" w:rsidP="00DB4F48">
      <w:pPr>
        <w:jc w:val="center"/>
        <w:rPr>
          <w:b/>
          <w:sz w:val="28"/>
        </w:rPr>
      </w:pPr>
    </w:p>
    <w:p w14:paraId="0A9363CB" w14:textId="7AEA02F2" w:rsidR="0038682B" w:rsidRDefault="00520591" w:rsidP="00520591">
      <w:pPr>
        <w:jc w:val="center"/>
        <w:rPr>
          <w:b/>
          <w:sz w:val="28"/>
        </w:rPr>
      </w:pPr>
      <w:r>
        <w:rPr>
          <w:b/>
          <w:sz w:val="28"/>
        </w:rPr>
        <w:t>Central Baptist A</w:t>
      </w:r>
      <w:r w:rsidR="00DB4F48" w:rsidRPr="008945B7">
        <w:rPr>
          <w:b/>
          <w:sz w:val="28"/>
        </w:rPr>
        <w:t>ssociation Safeguarding Policy and Procedures</w:t>
      </w:r>
    </w:p>
    <w:p w14:paraId="3CD4FE92" w14:textId="77777777" w:rsidR="00DC2067" w:rsidRDefault="00DC2067" w:rsidP="00DB4F48">
      <w:pPr>
        <w:jc w:val="center"/>
        <w:rPr>
          <w:b/>
        </w:rPr>
      </w:pPr>
    </w:p>
    <w:p w14:paraId="5A0F82CE" w14:textId="24571BDF" w:rsidR="00DB4F48" w:rsidRPr="00F37B8C" w:rsidRDefault="00F37B8C" w:rsidP="00DB4F48">
      <w:pPr>
        <w:jc w:val="center"/>
        <w:rPr>
          <w:b/>
        </w:rPr>
      </w:pPr>
      <w:r w:rsidRPr="00F37B8C">
        <w:rPr>
          <w:b/>
        </w:rPr>
        <w:t>POLICY STATEMENT</w:t>
      </w:r>
    </w:p>
    <w:p w14:paraId="5DAB6C7B" w14:textId="5AC5E037" w:rsidR="004E7405" w:rsidRDefault="006132A8" w:rsidP="006132A8">
      <w:r>
        <w:t xml:space="preserve">The </w:t>
      </w:r>
      <w:r w:rsidR="002A4F67">
        <w:t>Central</w:t>
      </w:r>
      <w:r w:rsidR="007652B1">
        <w:t xml:space="preserve"> </w:t>
      </w:r>
      <w:r>
        <w:t>Baptist Associati</w:t>
      </w:r>
      <w:r w:rsidR="001C6370">
        <w:t>on</w:t>
      </w:r>
      <w:r w:rsidR="002C66D4">
        <w:t xml:space="preserve">, </w:t>
      </w:r>
      <w:r w:rsidR="006568A7">
        <w:t>its leaders and trustees,</w:t>
      </w:r>
      <w:r w:rsidR="001C6370">
        <w:t xml:space="preserve"> ha</w:t>
      </w:r>
      <w:r w:rsidR="006568A7">
        <w:t>ve</w:t>
      </w:r>
      <w:r w:rsidR="001C6370">
        <w:t xml:space="preserve"> oversight of member</w:t>
      </w:r>
      <w:r>
        <w:t xml:space="preserve"> </w:t>
      </w:r>
      <w:r w:rsidR="001C6370">
        <w:t>c</w:t>
      </w:r>
      <w:r>
        <w:t>hurches within their region. Although they do not have direct responsibility for safeguarding practice within the churches</w:t>
      </w:r>
      <w:r w:rsidR="001062BE">
        <w:t>,</w:t>
      </w:r>
      <w:r>
        <w:t xml:space="preserve"> they</w:t>
      </w:r>
      <w:r w:rsidR="006568A7">
        <w:t xml:space="preserve"> have a support and challenge role,</w:t>
      </w:r>
      <w:r>
        <w:t xml:space="preserve"> seek</w:t>
      </w:r>
      <w:r w:rsidR="006568A7">
        <w:t>ing</w:t>
      </w:r>
      <w:r>
        <w:t xml:space="preserve"> to train, equip and support those with oversight of safeguarding. Every church is expected to have their own Safeguarding Policy and Procedures reflecting the needs of their own congregation. </w:t>
      </w:r>
      <w:r w:rsidR="006568A7">
        <w:t xml:space="preserve">The Association strongly recommends that this is based on the Baptist Union of Great Britain </w:t>
      </w:r>
      <w:r w:rsidR="0073192A">
        <w:t xml:space="preserve">model policy. </w:t>
      </w:r>
      <w:hyperlink r:id="rId11" w:history="1">
        <w:r w:rsidR="00CF2804" w:rsidRPr="00613758">
          <w:rPr>
            <w:rStyle w:val="Hyperlink"/>
          </w:rPr>
          <w:t>https://www.baptist.org.uk/Articles/512218/Model_Safeguarding_Policy.aspx</w:t>
        </w:r>
      </w:hyperlink>
    </w:p>
    <w:p w14:paraId="551BF6FC" w14:textId="77777777" w:rsidR="002A4F67" w:rsidRDefault="002A4F67" w:rsidP="006132A8"/>
    <w:p w14:paraId="4E65E0A6" w14:textId="77777777" w:rsidR="004E7405" w:rsidRPr="004E7405" w:rsidRDefault="004E7405" w:rsidP="006132A8">
      <w:pPr>
        <w:rPr>
          <w:b/>
        </w:rPr>
      </w:pPr>
      <w:r w:rsidRPr="004E7405">
        <w:rPr>
          <w:b/>
        </w:rPr>
        <w:t>Our Vision</w:t>
      </w:r>
    </w:p>
    <w:p w14:paraId="1699F37B" w14:textId="20358272" w:rsidR="004E7405" w:rsidRDefault="004E7405" w:rsidP="002A4F67">
      <w:pPr>
        <w:spacing w:after="0"/>
      </w:pPr>
      <w:r>
        <w:t xml:space="preserve">The vision statement of </w:t>
      </w:r>
      <w:r w:rsidR="002A4F67">
        <w:t>Central</w:t>
      </w:r>
      <w:r w:rsidRPr="007652B1">
        <w:rPr>
          <w:color w:val="FF0000"/>
        </w:rPr>
        <w:t xml:space="preserve"> </w:t>
      </w:r>
      <w:r>
        <w:t xml:space="preserve">Baptist Association is </w:t>
      </w:r>
      <w:r w:rsidR="002A4F67">
        <w:t xml:space="preserve">‘Walking together in Ministry and Mission’.  </w:t>
      </w:r>
    </w:p>
    <w:p w14:paraId="4FEEEBB6" w14:textId="77777777" w:rsidR="004E7405" w:rsidRDefault="004E7405" w:rsidP="004E7405">
      <w:r>
        <w:t>In fulfilling this vision, we</w:t>
      </w:r>
      <w:r w:rsidR="007652B1">
        <w:t xml:space="preserve"> will</w:t>
      </w:r>
      <w:r>
        <w:t>:</w:t>
      </w:r>
    </w:p>
    <w:p w14:paraId="478CEC62" w14:textId="38BFBAC3"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 xml:space="preserve">Have a named Association Safeguarding Contact with suitable training and experience to support churches </w:t>
      </w:r>
      <w:r w:rsidR="004E702C">
        <w:t>with safeguarding matters</w:t>
      </w:r>
    </w:p>
    <w:p w14:paraId="4D3161B9" w14:textId="7777777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Have a named safeguarding trustee responsible, along with the Association Safeguarding Contact, for promoting safeguarding practice across the life of the Association</w:t>
      </w:r>
    </w:p>
    <w:p w14:paraId="19A7DCE2" w14:textId="77777777" w:rsidR="00DB4F48"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Promote Excellence in Safeguarding within the churches of the Association</w:t>
      </w:r>
    </w:p>
    <w:p w14:paraId="2EF03AED" w14:textId="7777777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Offer support and advice to churches with safeguarding concerns or incidents</w:t>
      </w:r>
    </w:p>
    <w:p w14:paraId="140ACEF5" w14:textId="77777777" w:rsidR="004E7405"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Provide Excellence in Safeguarding training</w:t>
      </w:r>
      <w:r w:rsidR="007652B1">
        <w:t xml:space="preserve"> (L</w:t>
      </w:r>
      <w:r>
        <w:t>evel 2 and 3) in line with the recommendations of the Baptist Union of Great Britain</w:t>
      </w:r>
    </w:p>
    <w:p w14:paraId="5A209FB8" w14:textId="77777777" w:rsidR="008945B7" w:rsidRDefault="008945B7" w:rsidP="007652B1"/>
    <w:p w14:paraId="6B0A206B" w14:textId="77777777" w:rsidR="00631F6C" w:rsidRPr="00631F6C" w:rsidRDefault="002032B9" w:rsidP="007652B1">
      <w:pPr>
        <w:rPr>
          <w:b/>
        </w:rPr>
      </w:pPr>
      <w:r w:rsidRPr="00631F6C">
        <w:rPr>
          <w:b/>
        </w:rPr>
        <w:t>OUR SAFEGUARDING RESPONSIBILITIES</w:t>
      </w:r>
    </w:p>
    <w:p w14:paraId="78BF0B73" w14:textId="77777777" w:rsidR="00631F6C" w:rsidRDefault="00631F6C" w:rsidP="007652B1">
      <w:r>
        <w:t>The Association recognises its responsibilities in safeguarding all children, young people and adults at risk associated with it, both directly and by supporting member churches.</w:t>
      </w:r>
    </w:p>
    <w:p w14:paraId="5C62BD86" w14:textId="3041D3DF" w:rsidR="00631F6C" w:rsidRPr="00EC29C6" w:rsidRDefault="00631F6C" w:rsidP="007652B1">
      <w:r>
        <w:t xml:space="preserve">We commit ourselves </w:t>
      </w:r>
      <w:r w:rsidRPr="00EC29C6">
        <w:t>to the nurturing, protection and safeguarding of all those in our church communit</w:t>
      </w:r>
      <w:r w:rsidR="001062BE" w:rsidRPr="00EC29C6">
        <w:t>ies</w:t>
      </w:r>
      <w:r w:rsidRPr="00EC29C6">
        <w:t>, especially children, young people and adults at risk. In pursuit of this we commit ourselves to this policy and the development of sound procedures to implement our policy well.</w:t>
      </w:r>
    </w:p>
    <w:p w14:paraId="4410A114" w14:textId="77777777" w:rsidR="00631F6C" w:rsidRPr="00EC29C6" w:rsidRDefault="00631F6C" w:rsidP="007652B1">
      <w:pPr>
        <w:rPr>
          <w:b/>
        </w:rPr>
      </w:pPr>
      <w:r w:rsidRPr="00EC29C6">
        <w:rPr>
          <w:b/>
        </w:rPr>
        <w:t>Prevention and Reporting of Abuse</w:t>
      </w:r>
    </w:p>
    <w:p w14:paraId="6A05A809" w14:textId="144270C1" w:rsidR="003A5497" w:rsidRPr="00EC29C6" w:rsidRDefault="00536020" w:rsidP="007652B1">
      <w:r w:rsidRPr="00EC29C6">
        <w:t>It is the duty of every member of the association team</w:t>
      </w:r>
      <w:r w:rsidR="006568A7" w:rsidRPr="00EC29C6">
        <w:t>, including trustees</w:t>
      </w:r>
      <w:r w:rsidRPr="00EC29C6">
        <w:t xml:space="preserve"> to help prevent the abuse of children, young people and adults at risk</w:t>
      </w:r>
      <w:r w:rsidR="008D4DCB" w:rsidRPr="00EC29C6">
        <w:t xml:space="preserve"> and to respond to concerns about the well-being of those within our churches. Any abuse disclosed, discovered or suspected will be reported in accordance with our procedures. We will also support </w:t>
      </w:r>
      <w:r w:rsidR="00046AD2" w:rsidRPr="00EC29C6">
        <w:t xml:space="preserve">our churches to enable them to </w:t>
      </w:r>
      <w:r w:rsidR="00993659" w:rsidRPr="00EC29C6">
        <w:t xml:space="preserve">respond to </w:t>
      </w:r>
      <w:r w:rsidR="008D4DCB" w:rsidRPr="00EC29C6">
        <w:t>concerns about the well-being of children, young people and adults at r</w:t>
      </w:r>
      <w:r w:rsidR="00993659" w:rsidRPr="00EC29C6">
        <w:t>isk in line with our procedures.</w:t>
      </w:r>
    </w:p>
    <w:p w14:paraId="720967D0" w14:textId="77777777" w:rsidR="008945B7" w:rsidRPr="00EC29C6" w:rsidRDefault="008945B7" w:rsidP="007652B1"/>
    <w:p w14:paraId="3FF02BE2" w14:textId="77777777" w:rsidR="00631F6C" w:rsidRPr="00EC29C6" w:rsidRDefault="00631F6C" w:rsidP="007652B1">
      <w:pPr>
        <w:rPr>
          <w:b/>
        </w:rPr>
      </w:pPr>
      <w:r w:rsidRPr="00EC29C6">
        <w:rPr>
          <w:b/>
        </w:rPr>
        <w:lastRenderedPageBreak/>
        <w:t>Safe Recruitment</w:t>
      </w:r>
      <w:r w:rsidR="004425FF" w:rsidRPr="00EC29C6">
        <w:rPr>
          <w:b/>
        </w:rPr>
        <w:t>, Support and Supervision of W</w:t>
      </w:r>
      <w:r w:rsidRPr="00EC29C6">
        <w:rPr>
          <w:b/>
        </w:rPr>
        <w:t>orkers</w:t>
      </w:r>
    </w:p>
    <w:p w14:paraId="3F5D169F" w14:textId="77777777" w:rsidR="00FA0752" w:rsidRPr="00EC29C6" w:rsidRDefault="004425FF" w:rsidP="007652B1">
      <w:r w:rsidRPr="00EC29C6">
        <w:t>The Association will exercise proper care in the selection and appointment of all workers, particularly those in a position of trust or working directly with children, young people or adults at risk. All workers will be provided with appropriate training, support and supervision to promote the safeguarding of children, young people and adults at risk.</w:t>
      </w:r>
    </w:p>
    <w:p w14:paraId="40E90090" w14:textId="77777777" w:rsidR="00631F6C" w:rsidRPr="00EC29C6" w:rsidRDefault="000B7A37" w:rsidP="007652B1">
      <w:pPr>
        <w:rPr>
          <w:b/>
        </w:rPr>
      </w:pPr>
      <w:r w:rsidRPr="00EC29C6">
        <w:rPr>
          <w:b/>
        </w:rPr>
        <w:t>Supporting C</w:t>
      </w:r>
      <w:r w:rsidR="00631F6C" w:rsidRPr="00EC29C6">
        <w:rPr>
          <w:b/>
        </w:rPr>
        <w:t xml:space="preserve">hurches </w:t>
      </w:r>
    </w:p>
    <w:p w14:paraId="7E36605A" w14:textId="1B40463A" w:rsidR="009F018E" w:rsidRPr="00EC29C6" w:rsidRDefault="009F018E" w:rsidP="007652B1">
      <w:r w:rsidRPr="00EC29C6">
        <w:t xml:space="preserve">The Association </w:t>
      </w:r>
      <w:r w:rsidR="0054171C" w:rsidRPr="00EC29C6">
        <w:t>has</w:t>
      </w:r>
      <w:r w:rsidRPr="00EC29C6">
        <w:t xml:space="preserve"> a named person </w:t>
      </w:r>
      <w:r w:rsidR="0054171C" w:rsidRPr="00EC29C6">
        <w:t>responsible for supporting churches managing safeguarding concerns</w:t>
      </w:r>
      <w:r w:rsidR="00ED0978" w:rsidRPr="00EC29C6">
        <w:t xml:space="preserve"> (the Association Safeguarding Contact)</w:t>
      </w:r>
      <w:r w:rsidR="0054171C" w:rsidRPr="00EC29C6">
        <w:t xml:space="preserve">. They have completed Level 2 and 3 in Excellence in Safeguarding and understand the procedures for escalating safeguarding concerns. Where they are unsure about the best course of </w:t>
      </w:r>
      <w:r w:rsidR="007F2160" w:rsidRPr="00EC29C6">
        <w:t>action,</w:t>
      </w:r>
      <w:r w:rsidR="0054171C" w:rsidRPr="00EC29C6">
        <w:t xml:space="preserve"> they will work with the National Safeguarding Team to ensure that the situation is managed well and those at risk are properly safeguarded.</w:t>
      </w:r>
    </w:p>
    <w:p w14:paraId="3C60553D" w14:textId="3638D1B7" w:rsidR="00631F6C" w:rsidRPr="00EC29C6" w:rsidRDefault="000B7A37" w:rsidP="007652B1">
      <w:pPr>
        <w:rPr>
          <w:b/>
        </w:rPr>
      </w:pPr>
      <w:r w:rsidRPr="00EC29C6">
        <w:rPr>
          <w:b/>
        </w:rPr>
        <w:t>Promot</w:t>
      </w:r>
      <w:r w:rsidR="000F66FE">
        <w:rPr>
          <w:b/>
        </w:rPr>
        <w:t>ing</w:t>
      </w:r>
      <w:r w:rsidRPr="00EC29C6">
        <w:rPr>
          <w:b/>
        </w:rPr>
        <w:t xml:space="preserve"> Best Safeguarding P</w:t>
      </w:r>
      <w:r w:rsidR="00631F6C" w:rsidRPr="00EC29C6">
        <w:rPr>
          <w:b/>
        </w:rPr>
        <w:t xml:space="preserve">ractice </w:t>
      </w:r>
    </w:p>
    <w:p w14:paraId="52D0A7D3" w14:textId="73E18849" w:rsidR="003A5497" w:rsidRPr="00EC29C6" w:rsidRDefault="0054171C" w:rsidP="007652B1">
      <w:r w:rsidRPr="00EC29C6">
        <w:t>All Association staff</w:t>
      </w:r>
      <w:r w:rsidR="00380D95" w:rsidRPr="00EC29C6">
        <w:t>, trustees and volunteers</w:t>
      </w:r>
      <w:r w:rsidRPr="00EC29C6">
        <w:t xml:space="preserve"> are responsible for promoting best safeguarding practice amongst the churches they support. This includes seeking support from </w:t>
      </w:r>
      <w:r w:rsidR="00B902B1" w:rsidRPr="00EC29C6">
        <w:t xml:space="preserve">the </w:t>
      </w:r>
      <w:r w:rsidRPr="00EC29C6">
        <w:t xml:space="preserve">Association Safeguarding Contact when necessary and following the advice that has been given. </w:t>
      </w:r>
    </w:p>
    <w:p w14:paraId="0EDD797C" w14:textId="055D16B6" w:rsidR="00B902B1" w:rsidRPr="00EC29C6" w:rsidRDefault="000B7A37" w:rsidP="007652B1">
      <w:pPr>
        <w:rPr>
          <w:b/>
        </w:rPr>
      </w:pPr>
      <w:r w:rsidRPr="00EC29C6">
        <w:rPr>
          <w:b/>
        </w:rPr>
        <w:t>Provid</w:t>
      </w:r>
      <w:r w:rsidR="000F66FE">
        <w:rPr>
          <w:b/>
        </w:rPr>
        <w:t>ing</w:t>
      </w:r>
      <w:r w:rsidRPr="00EC29C6">
        <w:rPr>
          <w:b/>
        </w:rPr>
        <w:t xml:space="preserve"> Training</w:t>
      </w:r>
    </w:p>
    <w:p w14:paraId="47A81EF5" w14:textId="19190901" w:rsidR="000B7A37" w:rsidRPr="00EC29C6" w:rsidRDefault="00B902B1" w:rsidP="007652B1">
      <w:r w:rsidRPr="00EC29C6">
        <w:t xml:space="preserve">The Association will </w:t>
      </w:r>
      <w:r w:rsidR="001062BE" w:rsidRPr="00EC29C6">
        <w:t>facilitate safeguarding</w:t>
      </w:r>
      <w:r w:rsidR="00E0666B" w:rsidRPr="00EC29C6">
        <w:t xml:space="preserve"> </w:t>
      </w:r>
      <w:r w:rsidRPr="00EC29C6">
        <w:t xml:space="preserve">training </w:t>
      </w:r>
      <w:r w:rsidR="001062BE" w:rsidRPr="00EC29C6">
        <w:t xml:space="preserve">for churches in our area </w:t>
      </w:r>
      <w:r w:rsidRPr="00EC29C6">
        <w:t>using the</w:t>
      </w:r>
      <w:r w:rsidR="00ED0978" w:rsidRPr="00EC29C6">
        <w:t xml:space="preserve"> Baptist Union</w:t>
      </w:r>
      <w:r w:rsidRPr="00EC29C6">
        <w:t xml:space="preserve"> </w:t>
      </w:r>
      <w:r w:rsidR="00ED0978" w:rsidRPr="00EC29C6">
        <w:t>L</w:t>
      </w:r>
      <w:r w:rsidRPr="00EC29C6">
        <w:t>evel 2 and 3 Excellence in Safeguarding</w:t>
      </w:r>
      <w:r w:rsidR="00ED0978" w:rsidRPr="00EC29C6">
        <w:t xml:space="preserve"> material. We will ensure that we have knowledgeable and experience</w:t>
      </w:r>
      <w:r w:rsidR="001062BE" w:rsidRPr="00EC29C6">
        <w:t>d</w:t>
      </w:r>
      <w:r w:rsidR="00ED0978" w:rsidRPr="00EC29C6">
        <w:t xml:space="preserve"> trainers to facilitate the course</w:t>
      </w:r>
      <w:r w:rsidR="001062BE" w:rsidRPr="00EC29C6">
        <w:t xml:space="preserve"> who have completed the BU</w:t>
      </w:r>
      <w:r w:rsidR="002E5155" w:rsidRPr="00EC29C6">
        <w:t>GB</w:t>
      </w:r>
      <w:r w:rsidR="001062BE" w:rsidRPr="00EC29C6">
        <w:t xml:space="preserve"> Train the Trainer course for each level.</w:t>
      </w:r>
      <w:r w:rsidR="00ED0978" w:rsidRPr="00EC29C6">
        <w:t xml:space="preserve"> </w:t>
      </w:r>
      <w:r w:rsidR="001062BE" w:rsidRPr="00EC29C6">
        <w:t xml:space="preserve">The Association will ensure that Level 2 and 3 safeguarding training is available to churches </w:t>
      </w:r>
      <w:r w:rsidR="00ED0978" w:rsidRPr="00EC29C6">
        <w:t xml:space="preserve">throughout the Region and widely promoted </w:t>
      </w:r>
      <w:r w:rsidR="00ED0978" w:rsidRPr="00247E44">
        <w:t xml:space="preserve">by </w:t>
      </w:r>
      <w:r w:rsidR="009B5D72" w:rsidRPr="00247E44">
        <w:t>all Association</w:t>
      </w:r>
      <w:r w:rsidR="00ED0978" w:rsidRPr="00EC29C6">
        <w:t xml:space="preserve"> team members.</w:t>
      </w:r>
    </w:p>
    <w:p w14:paraId="449B21B9" w14:textId="5CDAFE0A" w:rsidR="00ED0978" w:rsidRPr="00EC29C6" w:rsidRDefault="00ED0978" w:rsidP="007652B1">
      <w:pPr>
        <w:rPr>
          <w:b/>
        </w:rPr>
      </w:pPr>
      <w:r w:rsidRPr="00EC29C6">
        <w:rPr>
          <w:b/>
        </w:rPr>
        <w:t>Work</w:t>
      </w:r>
      <w:r w:rsidR="001062BE" w:rsidRPr="00EC29C6">
        <w:rPr>
          <w:b/>
        </w:rPr>
        <w:t>ing</w:t>
      </w:r>
      <w:r w:rsidRPr="00EC29C6">
        <w:rPr>
          <w:b/>
        </w:rPr>
        <w:t xml:space="preserve"> with </w:t>
      </w:r>
      <w:r w:rsidR="001062BE" w:rsidRPr="00EC29C6">
        <w:rPr>
          <w:b/>
        </w:rPr>
        <w:t>national and statutory bodies</w:t>
      </w:r>
    </w:p>
    <w:p w14:paraId="02B2E24B" w14:textId="1EA99475" w:rsidR="00356C04" w:rsidRPr="00EC29C6" w:rsidRDefault="001062BE" w:rsidP="007652B1">
      <w:r w:rsidRPr="00EC29C6">
        <w:t>T</w:t>
      </w:r>
      <w:r w:rsidR="00ED0978" w:rsidRPr="00EC29C6">
        <w:t>o ensure that children, young people and adults at risk within our churches are properly safeguarded</w:t>
      </w:r>
      <w:r w:rsidRPr="00EC29C6">
        <w:t>,</w:t>
      </w:r>
      <w:r w:rsidR="00ED0978" w:rsidRPr="00EC29C6">
        <w:t xml:space="preserve"> we will work closely with the Baptist Union of Great Britain National Safeguarding Team, statutory authorities</w:t>
      </w:r>
      <w:r w:rsidR="00380D95" w:rsidRPr="00EC29C6">
        <w:t>,</w:t>
      </w:r>
      <w:r w:rsidR="00ED0978" w:rsidRPr="00EC29C6">
        <w:t xml:space="preserve"> other denominations and uniformed organisation</w:t>
      </w:r>
      <w:r w:rsidRPr="00EC29C6">
        <w:t>s</w:t>
      </w:r>
      <w:r w:rsidR="00ED0978" w:rsidRPr="00EC29C6">
        <w:t>, sharing information where necessary.</w:t>
      </w:r>
    </w:p>
    <w:p w14:paraId="281107B9" w14:textId="75A8D6EC" w:rsidR="004E702C" w:rsidRPr="00EC29C6" w:rsidRDefault="004E702C" w:rsidP="007652B1">
      <w:r w:rsidRPr="00EC29C6">
        <w:t>Part of this commitment to working together to safeguard children, young people and adults at risk will include the Association Safeguarding Contact participating in the work of the National Safeguarding Contacts Group, which serves as a coordinating body for improvements in safeguarding policy and practice.</w:t>
      </w:r>
    </w:p>
    <w:p w14:paraId="5A39BBE3" w14:textId="77777777" w:rsidR="00356C04" w:rsidRPr="00EC29C6" w:rsidRDefault="00356C04">
      <w:r w:rsidRPr="00EC29C6">
        <w:br w:type="page"/>
      </w:r>
    </w:p>
    <w:p w14:paraId="7F4E9378" w14:textId="77777777" w:rsidR="00A11831" w:rsidRPr="00EC29C6" w:rsidRDefault="002032B9" w:rsidP="007652B1">
      <w:r w:rsidRPr="00EC29C6">
        <w:rPr>
          <w:b/>
        </w:rPr>
        <w:lastRenderedPageBreak/>
        <w:t>SAFEGUARDING CONTACT POINTS WITHIN THE ASSOCIATION</w:t>
      </w:r>
    </w:p>
    <w:tbl>
      <w:tblPr>
        <w:tblStyle w:val="TableGrid"/>
        <w:tblW w:w="0" w:type="auto"/>
        <w:tblLook w:val="04A0" w:firstRow="1" w:lastRow="0" w:firstColumn="1" w:lastColumn="0" w:noHBand="0" w:noVBand="1"/>
      </w:tblPr>
      <w:tblGrid>
        <w:gridCol w:w="9016"/>
      </w:tblGrid>
      <w:tr w:rsidR="00A11831" w:rsidRPr="00EC29C6" w14:paraId="43E4A38D" w14:textId="77777777" w:rsidTr="00A11831">
        <w:tc>
          <w:tcPr>
            <w:tcW w:w="9016" w:type="dxa"/>
          </w:tcPr>
          <w:p w14:paraId="2CC33C66" w14:textId="34EBB932" w:rsidR="00A11831" w:rsidRPr="00C863D9" w:rsidRDefault="00A11831" w:rsidP="007652B1">
            <w:pPr>
              <w:rPr>
                <w:rFonts w:cstheme="minorHAnsi"/>
              </w:rPr>
            </w:pPr>
            <w:r w:rsidRPr="00C863D9">
              <w:rPr>
                <w:rFonts w:cstheme="minorHAnsi"/>
              </w:rPr>
              <w:t xml:space="preserve">Association Safeguarding Contact: </w:t>
            </w:r>
            <w:r w:rsidR="00C863D9" w:rsidRPr="00C863D9">
              <w:rPr>
                <w:rFonts w:cstheme="minorHAnsi"/>
              </w:rPr>
              <w:t>Gillian Jones</w:t>
            </w:r>
          </w:p>
          <w:p w14:paraId="41C8F396" w14:textId="77777777" w:rsidR="002032B9" w:rsidRPr="00C863D9" w:rsidRDefault="002032B9" w:rsidP="007652B1">
            <w:pPr>
              <w:rPr>
                <w:rFonts w:cstheme="minorHAnsi"/>
              </w:rPr>
            </w:pPr>
          </w:p>
          <w:p w14:paraId="20DD7C12" w14:textId="3D86A4D7" w:rsidR="00A11831" w:rsidRPr="00C863D9" w:rsidRDefault="00A11831" w:rsidP="007652B1">
            <w:pPr>
              <w:rPr>
                <w:rFonts w:cstheme="minorHAnsi"/>
              </w:rPr>
            </w:pPr>
            <w:r w:rsidRPr="00C863D9">
              <w:rPr>
                <w:rFonts w:cstheme="minorHAnsi"/>
              </w:rPr>
              <w:t xml:space="preserve">They will support </w:t>
            </w:r>
            <w:r w:rsidR="009B5D72" w:rsidRPr="00C863D9">
              <w:rPr>
                <w:rFonts w:cstheme="minorHAnsi"/>
              </w:rPr>
              <w:t>other Association</w:t>
            </w:r>
            <w:r w:rsidRPr="00C863D9">
              <w:rPr>
                <w:rFonts w:cstheme="minorHAnsi"/>
              </w:rPr>
              <w:t xml:space="preserve"> team members and churches</w:t>
            </w:r>
            <w:r w:rsidR="001062BE" w:rsidRPr="00C863D9">
              <w:rPr>
                <w:rFonts w:cstheme="minorHAnsi"/>
              </w:rPr>
              <w:t>, providing advice and guidance on how</w:t>
            </w:r>
            <w:r w:rsidRPr="00C863D9">
              <w:rPr>
                <w:rFonts w:cstheme="minorHAnsi"/>
              </w:rPr>
              <w:t xml:space="preserve"> to manage safeguarding concerns. This includes supporting </w:t>
            </w:r>
            <w:r w:rsidR="001062BE" w:rsidRPr="00C863D9">
              <w:rPr>
                <w:rFonts w:cstheme="minorHAnsi"/>
              </w:rPr>
              <w:t>churches</w:t>
            </w:r>
            <w:r w:rsidRPr="00C863D9">
              <w:rPr>
                <w:rFonts w:cstheme="minorHAnsi"/>
              </w:rPr>
              <w:t xml:space="preserve"> to put Safeguarding Contracts in place, assisting with safeguarding risk assessments and promoting excellence in safeguarding </w:t>
            </w:r>
            <w:r w:rsidR="001062BE" w:rsidRPr="00C863D9">
              <w:rPr>
                <w:rFonts w:cstheme="minorHAnsi"/>
              </w:rPr>
              <w:t xml:space="preserve">in all Baptist churches in their </w:t>
            </w:r>
            <w:r w:rsidR="0024270E" w:rsidRPr="00C863D9">
              <w:rPr>
                <w:rFonts w:cstheme="minorHAnsi"/>
              </w:rPr>
              <w:t>region</w:t>
            </w:r>
            <w:r w:rsidR="002A4F67" w:rsidRPr="00C863D9">
              <w:rPr>
                <w:rFonts w:cstheme="minorHAnsi"/>
              </w:rPr>
              <w:t>.</w:t>
            </w:r>
          </w:p>
          <w:p w14:paraId="72A3D3EC" w14:textId="77777777" w:rsidR="002032B9" w:rsidRPr="00C863D9" w:rsidRDefault="002032B9" w:rsidP="007652B1">
            <w:pPr>
              <w:rPr>
                <w:rFonts w:cstheme="minorHAnsi"/>
              </w:rPr>
            </w:pPr>
          </w:p>
          <w:p w14:paraId="30D19BA7" w14:textId="328175CA" w:rsidR="00323C36" w:rsidRPr="00C863D9" w:rsidRDefault="002032B9" w:rsidP="003222A2">
            <w:pPr>
              <w:shd w:val="clear" w:color="auto" w:fill="F0F4F9"/>
              <w:spacing w:after="160" w:line="259" w:lineRule="auto"/>
              <w:rPr>
                <w:rFonts w:cstheme="minorHAnsi"/>
                <w:b/>
                <w:bCs/>
                <w:color w:val="FF0000"/>
              </w:rPr>
            </w:pPr>
            <w:r w:rsidRPr="00C863D9">
              <w:rPr>
                <w:rFonts w:cstheme="minorHAnsi"/>
              </w:rPr>
              <w:t xml:space="preserve">Contact Details: </w:t>
            </w:r>
            <w:r w:rsidR="002A4F67" w:rsidRPr="00C863D9">
              <w:rPr>
                <w:rFonts w:cstheme="minorHAnsi"/>
                <w:b/>
                <w:bCs/>
              </w:rPr>
              <w:t>M</w:t>
            </w:r>
            <w:r w:rsidR="00323C36" w:rsidRPr="00C863D9">
              <w:rPr>
                <w:rFonts w:cstheme="minorHAnsi"/>
                <w:b/>
                <w:bCs/>
              </w:rPr>
              <w:t>obile</w:t>
            </w:r>
            <w:r w:rsidR="002A4F67" w:rsidRPr="00C863D9">
              <w:rPr>
                <w:rFonts w:cstheme="minorHAnsi"/>
                <w:b/>
                <w:bCs/>
              </w:rPr>
              <w:t xml:space="preserve">: </w:t>
            </w:r>
            <w:r w:rsidR="00323C36" w:rsidRPr="00C863D9">
              <w:rPr>
                <w:rFonts w:cstheme="minorHAnsi"/>
                <w:b/>
                <w:bCs/>
              </w:rPr>
              <w:t xml:space="preserve"> </w:t>
            </w:r>
            <w:hyperlink r:id="rId12" w:tgtFrame="_blank" w:history="1">
              <w:r w:rsidR="003222A2" w:rsidRPr="00C863D9">
                <w:rPr>
                  <w:rStyle w:val="Hyperlink"/>
                  <w:rFonts w:cstheme="minorHAnsi"/>
                  <w:sz w:val="21"/>
                  <w:szCs w:val="21"/>
                  <w:u w:val="none"/>
                </w:rPr>
                <w:t>07729 688791</w:t>
              </w:r>
            </w:hyperlink>
            <w:r w:rsidR="00323C36" w:rsidRPr="00C863D9">
              <w:rPr>
                <w:rFonts w:cstheme="minorHAnsi"/>
                <w:b/>
                <w:bCs/>
              </w:rPr>
              <w:t xml:space="preserve">                </w:t>
            </w:r>
            <w:r w:rsidR="002A4F67" w:rsidRPr="00C863D9">
              <w:rPr>
                <w:rFonts w:cstheme="minorHAnsi"/>
                <w:b/>
                <w:bCs/>
              </w:rPr>
              <w:t>E</w:t>
            </w:r>
            <w:r w:rsidR="00323C36" w:rsidRPr="00C863D9">
              <w:rPr>
                <w:rFonts w:cstheme="minorHAnsi"/>
                <w:b/>
                <w:bCs/>
              </w:rPr>
              <w:t>mail</w:t>
            </w:r>
            <w:r w:rsidR="002A4F67" w:rsidRPr="00C863D9">
              <w:rPr>
                <w:rFonts w:cstheme="minorHAnsi"/>
                <w:b/>
                <w:bCs/>
              </w:rPr>
              <w:t xml:space="preserve">: </w:t>
            </w:r>
            <w:hyperlink r:id="rId13" w:history="1">
              <w:r w:rsidR="00323C36" w:rsidRPr="00C863D9">
                <w:rPr>
                  <w:rStyle w:val="Hyperlink"/>
                  <w:rFonts w:cstheme="minorHAnsi"/>
                </w:rPr>
                <w:t>safeguarding@centralba.org.uk</w:t>
              </w:r>
            </w:hyperlink>
          </w:p>
          <w:p w14:paraId="0D0B940D" w14:textId="77777777" w:rsidR="002032B9" w:rsidRPr="00C863D9" w:rsidRDefault="002032B9" w:rsidP="007652B1">
            <w:pPr>
              <w:rPr>
                <w:rFonts w:cstheme="minorHAnsi"/>
              </w:rPr>
            </w:pPr>
          </w:p>
        </w:tc>
      </w:tr>
      <w:tr w:rsidR="002032B9" w:rsidRPr="00EC29C6" w14:paraId="22FE5DF9" w14:textId="77777777" w:rsidTr="00A11831">
        <w:tc>
          <w:tcPr>
            <w:tcW w:w="9016" w:type="dxa"/>
          </w:tcPr>
          <w:p w14:paraId="49246028" w14:textId="1EC8AA27" w:rsidR="002032B9" w:rsidRPr="00C63603" w:rsidRDefault="003309D7" w:rsidP="007652B1">
            <w:pPr>
              <w:rPr>
                <w:rFonts w:cstheme="minorHAnsi"/>
              </w:rPr>
            </w:pPr>
            <w:r w:rsidRPr="00C63603">
              <w:rPr>
                <w:rFonts w:cstheme="minorHAnsi"/>
              </w:rPr>
              <w:t xml:space="preserve">Alternative </w:t>
            </w:r>
            <w:r w:rsidR="002032B9" w:rsidRPr="00C63603">
              <w:rPr>
                <w:rFonts w:cstheme="minorHAnsi"/>
              </w:rPr>
              <w:t xml:space="preserve">Safeguarding Contact: </w:t>
            </w:r>
          </w:p>
          <w:p w14:paraId="0E27B00A" w14:textId="77777777" w:rsidR="002032B9" w:rsidRPr="00C63603" w:rsidRDefault="002032B9" w:rsidP="007652B1">
            <w:pPr>
              <w:rPr>
                <w:rFonts w:cstheme="minorHAnsi"/>
              </w:rPr>
            </w:pPr>
          </w:p>
          <w:p w14:paraId="2520C60C" w14:textId="5FFECD8C" w:rsidR="002032B9" w:rsidRPr="00C63603" w:rsidRDefault="002032B9" w:rsidP="007652B1">
            <w:pPr>
              <w:rPr>
                <w:rFonts w:cstheme="minorHAnsi"/>
              </w:rPr>
            </w:pPr>
            <w:r w:rsidRPr="00C63603">
              <w:rPr>
                <w:rFonts w:cstheme="minorHAnsi"/>
              </w:rPr>
              <w:t xml:space="preserve">If the Association Safeguarding Contact is on leave or </w:t>
            </w:r>
            <w:r w:rsidR="0024270E" w:rsidRPr="00C63603">
              <w:rPr>
                <w:rFonts w:cstheme="minorHAnsi"/>
              </w:rPr>
              <w:t>unavailable,</w:t>
            </w:r>
            <w:r w:rsidRPr="00C63603">
              <w:rPr>
                <w:rFonts w:cstheme="minorHAnsi"/>
              </w:rPr>
              <w:t xml:space="preserve"> </w:t>
            </w:r>
            <w:r w:rsidR="00E00106" w:rsidRPr="00C63603">
              <w:rPr>
                <w:rFonts w:cstheme="minorHAnsi"/>
              </w:rPr>
              <w:t>the local Regional Minister should be contacted about</w:t>
            </w:r>
            <w:r w:rsidRPr="00C63603">
              <w:rPr>
                <w:rFonts w:cstheme="minorHAnsi"/>
              </w:rPr>
              <w:t xml:space="preserve"> </w:t>
            </w:r>
            <w:r w:rsidR="0024270E" w:rsidRPr="00C63603">
              <w:rPr>
                <w:rFonts w:cstheme="minorHAnsi"/>
              </w:rPr>
              <w:t xml:space="preserve">urgent </w:t>
            </w:r>
            <w:r w:rsidR="00E00106" w:rsidRPr="00C63603">
              <w:rPr>
                <w:rFonts w:cstheme="minorHAnsi"/>
              </w:rPr>
              <w:t>safeguarding matters</w:t>
            </w:r>
            <w:r w:rsidRPr="00C63603">
              <w:rPr>
                <w:rFonts w:cstheme="minorHAnsi"/>
              </w:rPr>
              <w:t>.</w:t>
            </w:r>
          </w:p>
          <w:p w14:paraId="60061E4C" w14:textId="77777777" w:rsidR="002032B9" w:rsidRPr="00C63603" w:rsidRDefault="002032B9" w:rsidP="007652B1">
            <w:pPr>
              <w:rPr>
                <w:rFonts w:cstheme="minorHAnsi"/>
              </w:rPr>
            </w:pPr>
          </w:p>
          <w:p w14:paraId="3608ABF2" w14:textId="77777777" w:rsidR="00C63603" w:rsidRPr="00C63603" w:rsidRDefault="002032B9" w:rsidP="007652B1">
            <w:pPr>
              <w:rPr>
                <w:rFonts w:cstheme="minorHAnsi"/>
              </w:rPr>
            </w:pPr>
            <w:r w:rsidRPr="00C63603">
              <w:rPr>
                <w:rFonts w:cstheme="minorHAnsi"/>
              </w:rPr>
              <w:t xml:space="preserve">Contact Details: </w:t>
            </w:r>
          </w:p>
          <w:p w14:paraId="65CB5C5D" w14:textId="3FC2FA49" w:rsidR="002032B9" w:rsidRPr="00C63603" w:rsidRDefault="00C63603" w:rsidP="007652B1">
            <w:pPr>
              <w:rPr>
                <w:rFonts w:cstheme="minorHAnsi"/>
              </w:rPr>
            </w:pPr>
            <w:r w:rsidRPr="00C63603">
              <w:rPr>
                <w:rFonts w:cstheme="minorHAnsi"/>
              </w:rPr>
              <w:br/>
            </w:r>
            <w:r w:rsidRPr="00C63603">
              <w:rPr>
                <w:rFonts w:cstheme="minorHAnsi"/>
                <w:color w:val="1F1F1F"/>
                <w:shd w:val="clear" w:color="auto" w:fill="F0F4F9"/>
              </w:rPr>
              <w:t>Bedfordshire and Milton Keynes - Rev Lisa Kerry on 07821 659620</w:t>
            </w:r>
            <w:r w:rsidRPr="00C63603">
              <w:rPr>
                <w:rFonts w:cstheme="minorHAnsi"/>
                <w:color w:val="1F1F1F"/>
              </w:rPr>
              <w:br/>
            </w:r>
            <w:r w:rsidRPr="00C63603">
              <w:rPr>
                <w:rFonts w:cstheme="minorHAnsi"/>
                <w:color w:val="1F1F1F"/>
              </w:rPr>
              <w:br/>
            </w:r>
            <w:r w:rsidRPr="00C63603">
              <w:rPr>
                <w:rFonts w:cstheme="minorHAnsi"/>
                <w:color w:val="1F1F1F"/>
                <w:shd w:val="clear" w:color="auto" w:fill="F0F4F9"/>
              </w:rPr>
              <w:t>Northamptonshire - Rev Nathan Toseland on 07355 093187</w:t>
            </w:r>
            <w:r w:rsidRPr="00C63603">
              <w:rPr>
                <w:rFonts w:cstheme="minorHAnsi"/>
                <w:color w:val="1F1F1F"/>
              </w:rPr>
              <w:br/>
            </w:r>
            <w:r w:rsidRPr="00C63603">
              <w:rPr>
                <w:rFonts w:cstheme="minorHAnsi"/>
                <w:color w:val="1F1F1F"/>
              </w:rPr>
              <w:br/>
            </w:r>
            <w:r w:rsidRPr="00C63603">
              <w:rPr>
                <w:rFonts w:cstheme="minorHAnsi"/>
                <w:color w:val="1F1F1F"/>
                <w:shd w:val="clear" w:color="auto" w:fill="F0F4F9"/>
              </w:rPr>
              <w:t>Hertfordshire - Rev Mary Moody on 07562 690276</w:t>
            </w:r>
            <w:r w:rsidRPr="00C63603">
              <w:rPr>
                <w:rFonts w:cstheme="minorHAnsi"/>
                <w:color w:val="1F1F1F"/>
              </w:rPr>
              <w:br/>
            </w:r>
            <w:r w:rsidRPr="00C63603">
              <w:rPr>
                <w:rFonts w:cstheme="minorHAnsi"/>
                <w:color w:val="1F1F1F"/>
              </w:rPr>
              <w:br/>
            </w:r>
            <w:r w:rsidRPr="00C63603">
              <w:rPr>
                <w:rFonts w:cstheme="minorHAnsi"/>
                <w:color w:val="1F1F1F"/>
                <w:shd w:val="clear" w:color="auto" w:fill="F0F4F9"/>
              </w:rPr>
              <w:t>South Buckinghamshire - Rev Andrew Openshaw on 07427 162410</w:t>
            </w:r>
          </w:p>
          <w:p w14:paraId="44EAFD9C" w14:textId="77777777" w:rsidR="002032B9" w:rsidRPr="00C63603" w:rsidRDefault="002032B9" w:rsidP="007652B1">
            <w:pPr>
              <w:rPr>
                <w:rFonts w:cstheme="minorHAnsi"/>
              </w:rPr>
            </w:pPr>
          </w:p>
        </w:tc>
      </w:tr>
      <w:tr w:rsidR="00A11831" w:rsidRPr="00EC29C6" w14:paraId="6E292EAC" w14:textId="77777777" w:rsidTr="00A11831">
        <w:tc>
          <w:tcPr>
            <w:tcW w:w="9016" w:type="dxa"/>
          </w:tcPr>
          <w:p w14:paraId="7EEBC213" w14:textId="7EDE7661" w:rsidR="00A11831" w:rsidRPr="00EC29C6" w:rsidRDefault="00A11831" w:rsidP="007652B1">
            <w:pPr>
              <w:rPr>
                <w:color w:val="FF0000"/>
              </w:rPr>
            </w:pPr>
            <w:r w:rsidRPr="00EC29C6">
              <w:t>Association Safeguarding Trustee:</w:t>
            </w:r>
            <w:r w:rsidR="00676E7B" w:rsidRPr="00EC29C6">
              <w:t xml:space="preserve"> </w:t>
            </w:r>
            <w:r w:rsidR="005204E2" w:rsidRPr="00EC29C6">
              <w:t>Barbara</w:t>
            </w:r>
            <w:r w:rsidR="00676E7B" w:rsidRPr="00EC29C6">
              <w:t xml:space="preserve"> Griffiths</w:t>
            </w:r>
          </w:p>
          <w:p w14:paraId="4B94D5A5" w14:textId="77777777" w:rsidR="002032B9" w:rsidRPr="00EC29C6" w:rsidRDefault="002032B9" w:rsidP="007652B1"/>
          <w:p w14:paraId="68D2FC28" w14:textId="77777777" w:rsidR="00A11831" w:rsidRPr="00EC29C6" w:rsidRDefault="00A11831" w:rsidP="007652B1">
            <w:r w:rsidRPr="00EC29C6">
              <w:t>They will raise the profile of safeguarding amongst the trustees of the Ass</w:t>
            </w:r>
            <w:r w:rsidR="00AB31F3" w:rsidRPr="00EC29C6">
              <w:t>ociation and oversee the implementation of the safeguarding policy and procedures on behalf of the trustees.</w:t>
            </w:r>
          </w:p>
          <w:p w14:paraId="3DEEC669" w14:textId="77777777" w:rsidR="002032B9" w:rsidRPr="00EC29C6" w:rsidRDefault="002032B9" w:rsidP="007652B1"/>
          <w:p w14:paraId="709DF697" w14:textId="68A74FD5" w:rsidR="002032B9" w:rsidRPr="00EC29C6" w:rsidRDefault="002032B9" w:rsidP="002A4F67">
            <w:r w:rsidRPr="00EC29C6">
              <w:t xml:space="preserve">Contact Details: </w:t>
            </w:r>
            <w:r w:rsidR="00323C36" w:rsidRPr="00EC29C6">
              <w:t xml:space="preserve">Email: </w:t>
            </w:r>
            <w:hyperlink r:id="rId14" w:history="1">
              <w:r w:rsidR="00323C36" w:rsidRPr="00EC29C6">
                <w:rPr>
                  <w:rStyle w:val="Hyperlink"/>
                </w:rPr>
                <w:t>barbara.griffiths@centralba.org.uk</w:t>
              </w:r>
            </w:hyperlink>
          </w:p>
          <w:p w14:paraId="3656B9AB" w14:textId="37F5BC6E" w:rsidR="00323C36" w:rsidRPr="00EC29C6" w:rsidRDefault="00323C36" w:rsidP="002A4F67"/>
        </w:tc>
      </w:tr>
    </w:tbl>
    <w:p w14:paraId="45FB0818" w14:textId="77777777" w:rsidR="00A11831" w:rsidRPr="00EC29C6" w:rsidRDefault="00A11831" w:rsidP="007652B1"/>
    <w:p w14:paraId="3DD67FEF" w14:textId="77777777" w:rsidR="002C6026" w:rsidRDefault="002C6026">
      <w:pPr>
        <w:rPr>
          <w:b/>
        </w:rPr>
      </w:pPr>
      <w:r>
        <w:rPr>
          <w:b/>
        </w:rPr>
        <w:br w:type="page"/>
      </w:r>
    </w:p>
    <w:p w14:paraId="4982881A" w14:textId="76FC0847" w:rsidR="002032B9" w:rsidRPr="00EC29C6" w:rsidRDefault="002032B9" w:rsidP="007652B1">
      <w:pPr>
        <w:rPr>
          <w:b/>
        </w:rPr>
      </w:pPr>
      <w:r w:rsidRPr="00EC29C6">
        <w:rPr>
          <w:b/>
        </w:rPr>
        <w:lastRenderedPageBreak/>
        <w:t xml:space="preserve">POLICE </w:t>
      </w:r>
      <w:r w:rsidR="00343525" w:rsidRPr="00EC29C6">
        <w:rPr>
          <w:b/>
        </w:rPr>
        <w:t xml:space="preserve">AND LOCAL AUTHORITY </w:t>
      </w:r>
      <w:r w:rsidRPr="00EC29C6">
        <w:rPr>
          <w:b/>
        </w:rPr>
        <w:t>CONTACTS</w:t>
      </w:r>
    </w:p>
    <w:p w14:paraId="06105145" w14:textId="4B7D5A23" w:rsidR="002032B9" w:rsidRDefault="002032B9" w:rsidP="007652B1">
      <w:r w:rsidRPr="00EC29C6">
        <w:t>The Associat</w:t>
      </w:r>
      <w:r>
        <w:t>ion spans county boundaries</w:t>
      </w:r>
      <w:r w:rsidR="001062BE">
        <w:t>. This means that</w:t>
      </w:r>
      <w:r>
        <w:t xml:space="preserve"> </w:t>
      </w:r>
      <w:r w:rsidR="001062BE">
        <w:t xml:space="preserve">we </w:t>
      </w:r>
      <w:r>
        <w:t xml:space="preserve">are likely to be liaising with police and social services from </w:t>
      </w:r>
      <w:proofErr w:type="gramStart"/>
      <w:r>
        <w:t>a number of</w:t>
      </w:r>
      <w:proofErr w:type="gramEnd"/>
      <w:r>
        <w:t xml:space="preserve"> authorities.</w:t>
      </w:r>
    </w:p>
    <w:p w14:paraId="0628D835" w14:textId="7B5082F4" w:rsidR="002032B9" w:rsidRDefault="002032B9" w:rsidP="007652B1">
      <w:r>
        <w:t xml:space="preserve">The Police Forces working within the </w:t>
      </w:r>
      <w:r w:rsidR="0024270E" w:rsidRPr="00247E44">
        <w:t>Central Baptist Association</w:t>
      </w:r>
      <w:r w:rsidRPr="00247E44">
        <w:t xml:space="preserve"> area</w:t>
      </w:r>
      <w:r>
        <w:t xml:space="preserve"> are:</w:t>
      </w:r>
    </w:p>
    <w:tbl>
      <w:tblPr>
        <w:tblStyle w:val="TableGrid"/>
        <w:tblW w:w="0" w:type="auto"/>
        <w:tblLook w:val="04A0" w:firstRow="1" w:lastRow="0" w:firstColumn="1" w:lastColumn="0" w:noHBand="0" w:noVBand="1"/>
      </w:tblPr>
      <w:tblGrid>
        <w:gridCol w:w="4390"/>
        <w:gridCol w:w="4626"/>
      </w:tblGrid>
      <w:tr w:rsidR="00343525" w14:paraId="67889C66" w14:textId="77777777" w:rsidTr="00F37B8C">
        <w:tc>
          <w:tcPr>
            <w:tcW w:w="4390" w:type="dxa"/>
            <w:shd w:val="clear" w:color="auto" w:fill="DEEAF6" w:themeFill="accent5" w:themeFillTint="33"/>
          </w:tcPr>
          <w:p w14:paraId="6A701A15" w14:textId="5F6847BD" w:rsidR="00343525" w:rsidRDefault="00343525" w:rsidP="007652B1">
            <w:r>
              <w:t xml:space="preserve">Force Name </w:t>
            </w:r>
          </w:p>
        </w:tc>
        <w:tc>
          <w:tcPr>
            <w:tcW w:w="4626" w:type="dxa"/>
            <w:shd w:val="clear" w:color="auto" w:fill="DEEAF6" w:themeFill="accent5" w:themeFillTint="33"/>
          </w:tcPr>
          <w:p w14:paraId="3A0E074B" w14:textId="3E94FB19" w:rsidR="00343525" w:rsidRDefault="00343525" w:rsidP="007652B1">
            <w:r>
              <w:t xml:space="preserve">Areas covered </w:t>
            </w:r>
          </w:p>
        </w:tc>
      </w:tr>
      <w:tr w:rsidR="00343525" w14:paraId="0135CBF0" w14:textId="77777777" w:rsidTr="00343525">
        <w:tc>
          <w:tcPr>
            <w:tcW w:w="4390" w:type="dxa"/>
          </w:tcPr>
          <w:p w14:paraId="21FA6016" w14:textId="3B8B7A40" w:rsidR="00343525" w:rsidRPr="00D10A17" w:rsidRDefault="00343525" w:rsidP="007652B1">
            <w:r w:rsidRPr="00D10A17">
              <w:t>1.</w:t>
            </w:r>
            <w:r w:rsidR="00067715" w:rsidRPr="00D10A17">
              <w:rPr>
                <w:rFonts w:ascii="Arial" w:hAnsi="Arial" w:cs="Arial"/>
                <w:color w:val="202122"/>
                <w:sz w:val="21"/>
                <w:szCs w:val="21"/>
                <w:shd w:val="clear" w:color="auto" w:fill="FFFFFF"/>
              </w:rPr>
              <w:t xml:space="preserve"> Bedfordshire Police</w:t>
            </w:r>
          </w:p>
        </w:tc>
        <w:tc>
          <w:tcPr>
            <w:tcW w:w="4626" w:type="dxa"/>
          </w:tcPr>
          <w:p w14:paraId="049F31CB" w14:textId="4C9B42DB" w:rsidR="00343525" w:rsidRDefault="00D10A17" w:rsidP="007652B1">
            <w:r>
              <w:t>Bedford, Central Bedfordshire and Luton</w:t>
            </w:r>
          </w:p>
        </w:tc>
      </w:tr>
      <w:tr w:rsidR="00343525" w14:paraId="47886996" w14:textId="77777777" w:rsidTr="00343525">
        <w:tc>
          <w:tcPr>
            <w:tcW w:w="4390" w:type="dxa"/>
          </w:tcPr>
          <w:p w14:paraId="41BD3FC6" w14:textId="598E3BD4" w:rsidR="00343525" w:rsidRPr="00D10A17" w:rsidRDefault="00343525" w:rsidP="007652B1">
            <w:r w:rsidRPr="00D10A17">
              <w:t>2.</w:t>
            </w:r>
            <w:r w:rsidR="00067715" w:rsidRPr="00D10A17">
              <w:rPr>
                <w:rFonts w:ascii="Arial" w:hAnsi="Arial" w:cs="Arial"/>
                <w:color w:val="202122"/>
                <w:sz w:val="21"/>
                <w:szCs w:val="21"/>
                <w:shd w:val="clear" w:color="auto" w:fill="FFFFFF"/>
              </w:rPr>
              <w:t xml:space="preserve"> Hertfordshire Constabulary </w:t>
            </w:r>
          </w:p>
        </w:tc>
        <w:tc>
          <w:tcPr>
            <w:tcW w:w="4626" w:type="dxa"/>
          </w:tcPr>
          <w:p w14:paraId="53128261" w14:textId="0C407E14" w:rsidR="00343525" w:rsidRDefault="00D10A17" w:rsidP="007652B1">
            <w:r>
              <w:t>Hertfordshire</w:t>
            </w:r>
          </w:p>
        </w:tc>
      </w:tr>
      <w:tr w:rsidR="00343525" w14:paraId="1F75A9DD" w14:textId="77777777" w:rsidTr="00343525">
        <w:tc>
          <w:tcPr>
            <w:tcW w:w="4390" w:type="dxa"/>
          </w:tcPr>
          <w:p w14:paraId="41B07F09" w14:textId="0B7E669A" w:rsidR="00343525" w:rsidRPr="00D10A17" w:rsidRDefault="00343525" w:rsidP="007652B1">
            <w:r w:rsidRPr="00D10A17">
              <w:t>3.</w:t>
            </w:r>
            <w:r w:rsidR="00067715" w:rsidRPr="00D10A17">
              <w:rPr>
                <w:rFonts w:ascii="Arial" w:hAnsi="Arial" w:cs="Arial"/>
                <w:color w:val="202122"/>
                <w:sz w:val="21"/>
                <w:szCs w:val="21"/>
                <w:shd w:val="clear" w:color="auto" w:fill="FFFFFF"/>
              </w:rPr>
              <w:t xml:space="preserve"> Northamptonshire Police</w:t>
            </w:r>
          </w:p>
        </w:tc>
        <w:tc>
          <w:tcPr>
            <w:tcW w:w="4626" w:type="dxa"/>
          </w:tcPr>
          <w:p w14:paraId="62486C05" w14:textId="3A57A775" w:rsidR="00343525" w:rsidRDefault="00D10A17" w:rsidP="007652B1">
            <w:r>
              <w:t>North Northamptonshire and West Northamptonshire</w:t>
            </w:r>
          </w:p>
        </w:tc>
      </w:tr>
      <w:tr w:rsidR="00067715" w14:paraId="05C3F0CB" w14:textId="77777777" w:rsidTr="00343525">
        <w:tc>
          <w:tcPr>
            <w:tcW w:w="4390" w:type="dxa"/>
          </w:tcPr>
          <w:p w14:paraId="14A271D4" w14:textId="7C752625" w:rsidR="00067715" w:rsidRPr="00D10A17" w:rsidRDefault="00067715" w:rsidP="007652B1">
            <w:r w:rsidRPr="00D10A17">
              <w:t>4.</w:t>
            </w:r>
            <w:r w:rsidR="00D10A17" w:rsidRPr="00D10A17">
              <w:rPr>
                <w:rFonts w:ascii="Arial" w:hAnsi="Arial" w:cs="Arial"/>
                <w:color w:val="202122"/>
                <w:sz w:val="21"/>
                <w:szCs w:val="21"/>
                <w:shd w:val="clear" w:color="auto" w:fill="FFFFFF"/>
              </w:rPr>
              <w:t xml:space="preserve"> Thames Valley Police</w:t>
            </w:r>
          </w:p>
        </w:tc>
        <w:tc>
          <w:tcPr>
            <w:tcW w:w="4626" w:type="dxa"/>
          </w:tcPr>
          <w:p w14:paraId="36F590E2" w14:textId="70148CBE" w:rsidR="00067715" w:rsidRDefault="00D10A17" w:rsidP="007652B1">
            <w:r>
              <w:t>Buckinghamshire and Milton Keynes</w:t>
            </w:r>
          </w:p>
        </w:tc>
      </w:tr>
    </w:tbl>
    <w:p w14:paraId="4101652C" w14:textId="77777777" w:rsidR="002032B9" w:rsidRDefault="002032B9" w:rsidP="007652B1"/>
    <w:p w14:paraId="192614D7" w14:textId="6244A56B" w:rsidR="00343525" w:rsidRDefault="00681133" w:rsidP="007652B1">
      <w:r>
        <w:t>The Local Authorities working within our Association boundaries are:</w:t>
      </w:r>
    </w:p>
    <w:tbl>
      <w:tblPr>
        <w:tblStyle w:val="TableGrid"/>
        <w:tblW w:w="0" w:type="auto"/>
        <w:tblLook w:val="04A0" w:firstRow="1" w:lastRow="0" w:firstColumn="1" w:lastColumn="0" w:noHBand="0" w:noVBand="1"/>
      </w:tblPr>
      <w:tblGrid>
        <w:gridCol w:w="1009"/>
        <w:gridCol w:w="1787"/>
        <w:gridCol w:w="1651"/>
        <w:gridCol w:w="4569"/>
      </w:tblGrid>
      <w:tr w:rsidR="00326120" w14:paraId="6CF8C58C" w14:textId="77777777" w:rsidTr="002E7EB8">
        <w:tc>
          <w:tcPr>
            <w:tcW w:w="1705" w:type="dxa"/>
            <w:shd w:val="clear" w:color="auto" w:fill="DEEAF6" w:themeFill="accent5" w:themeFillTint="33"/>
          </w:tcPr>
          <w:p w14:paraId="6AA962B3" w14:textId="77777777" w:rsidR="00681133" w:rsidRDefault="00681133" w:rsidP="00681133">
            <w:r>
              <w:t>Local Authority (i.e. Oxfordshire)</w:t>
            </w:r>
          </w:p>
        </w:tc>
        <w:tc>
          <w:tcPr>
            <w:tcW w:w="1091" w:type="dxa"/>
            <w:shd w:val="clear" w:color="auto" w:fill="DEEAF6" w:themeFill="accent5" w:themeFillTint="33"/>
          </w:tcPr>
          <w:p w14:paraId="65C9A2C5" w14:textId="544A623A" w:rsidR="00681133" w:rsidRDefault="00681133" w:rsidP="00681133">
            <w:r>
              <w:t xml:space="preserve">LADO </w:t>
            </w:r>
            <w:r w:rsidR="00092CA0">
              <w:t xml:space="preserve">or Designated Officer </w:t>
            </w:r>
            <w:r>
              <w:t>contact details</w:t>
            </w:r>
            <w:r w:rsidR="00F37B8C">
              <w:t xml:space="preserve"> </w:t>
            </w:r>
          </w:p>
        </w:tc>
        <w:tc>
          <w:tcPr>
            <w:tcW w:w="1651" w:type="dxa"/>
            <w:shd w:val="clear" w:color="auto" w:fill="DEEAF6" w:themeFill="accent5" w:themeFillTint="33"/>
          </w:tcPr>
          <w:p w14:paraId="3E78C9E7" w14:textId="77777777" w:rsidR="00681133" w:rsidRDefault="00681133" w:rsidP="00681133">
            <w:r>
              <w:t>Children’s Services (MASH, Assessment and Intake team) Contact Details</w:t>
            </w:r>
          </w:p>
        </w:tc>
        <w:tc>
          <w:tcPr>
            <w:tcW w:w="4569" w:type="dxa"/>
            <w:shd w:val="clear" w:color="auto" w:fill="DEEAF6" w:themeFill="accent5" w:themeFillTint="33"/>
          </w:tcPr>
          <w:p w14:paraId="0A5FCD17" w14:textId="77777777" w:rsidR="00681133" w:rsidRDefault="00681133" w:rsidP="00681133">
            <w:r>
              <w:t>Adult Services (MASH, Assessment and Intake Team) Contact Details</w:t>
            </w:r>
          </w:p>
        </w:tc>
      </w:tr>
      <w:tr w:rsidR="00326120" w14:paraId="4B99056E" w14:textId="77777777" w:rsidTr="002E7EB8">
        <w:tc>
          <w:tcPr>
            <w:tcW w:w="1705" w:type="dxa"/>
          </w:tcPr>
          <w:p w14:paraId="1299C43A" w14:textId="394948B1" w:rsidR="00681133" w:rsidRDefault="00D10A17" w:rsidP="007652B1">
            <w:r>
              <w:t>Central Bedfordshire</w:t>
            </w:r>
          </w:p>
        </w:tc>
        <w:tc>
          <w:tcPr>
            <w:tcW w:w="1091" w:type="dxa"/>
          </w:tcPr>
          <w:p w14:paraId="4DDBEF00" w14:textId="25421330" w:rsidR="00681133" w:rsidRDefault="00D10A17" w:rsidP="007652B1">
            <w:r w:rsidRPr="00D10A17">
              <w:t>0300 300 8142</w:t>
            </w:r>
          </w:p>
        </w:tc>
        <w:tc>
          <w:tcPr>
            <w:tcW w:w="1651" w:type="dxa"/>
          </w:tcPr>
          <w:p w14:paraId="4411728C" w14:textId="77777777" w:rsidR="00681133" w:rsidRDefault="00D66101" w:rsidP="007652B1">
            <w:r w:rsidRPr="00D66101">
              <w:t>01296 383962</w:t>
            </w:r>
            <w:r>
              <w:t xml:space="preserve"> or</w:t>
            </w:r>
          </w:p>
          <w:p w14:paraId="08747D70" w14:textId="77777777" w:rsidR="00D66101" w:rsidRDefault="00D66101" w:rsidP="007652B1">
            <w:r>
              <w:t>Out of hours</w:t>
            </w:r>
          </w:p>
          <w:p w14:paraId="3461D779" w14:textId="4EA6DF84" w:rsidR="00D66101" w:rsidRDefault="00D66101" w:rsidP="007652B1">
            <w:r w:rsidRPr="00D66101">
              <w:t>0800 999 7677</w:t>
            </w:r>
          </w:p>
        </w:tc>
        <w:tc>
          <w:tcPr>
            <w:tcW w:w="4569" w:type="dxa"/>
          </w:tcPr>
          <w:p w14:paraId="3CF2D8B6" w14:textId="24569EF8" w:rsidR="00681133" w:rsidRDefault="00D66101" w:rsidP="007652B1">
            <w:r w:rsidRPr="00D66101">
              <w:t>01296 387146</w:t>
            </w:r>
          </w:p>
        </w:tc>
      </w:tr>
      <w:tr w:rsidR="00326120" w14:paraId="0FB78278" w14:textId="77777777" w:rsidTr="002E7EB8">
        <w:tc>
          <w:tcPr>
            <w:tcW w:w="1705" w:type="dxa"/>
          </w:tcPr>
          <w:p w14:paraId="1FC39945" w14:textId="2561AC20" w:rsidR="00681133" w:rsidRDefault="00092CA0" w:rsidP="007652B1">
            <w:r>
              <w:t>Hertfordshire</w:t>
            </w:r>
          </w:p>
        </w:tc>
        <w:tc>
          <w:tcPr>
            <w:tcW w:w="1091" w:type="dxa"/>
          </w:tcPr>
          <w:p w14:paraId="6B0B131E" w14:textId="27975659" w:rsidR="00681133" w:rsidRDefault="00763207" w:rsidP="007652B1">
            <w:hyperlink r:id="rId15" w:history="1">
              <w:r w:rsidR="00092CA0" w:rsidRPr="00DE0466">
                <w:rPr>
                  <w:rStyle w:val="Hyperlink"/>
                </w:rPr>
                <w:t>LADO.Referral@hertfordshire.gov.uk</w:t>
              </w:r>
            </w:hyperlink>
          </w:p>
          <w:p w14:paraId="0562CB0E" w14:textId="037BC453" w:rsidR="00092CA0" w:rsidRDefault="00092CA0" w:rsidP="007652B1">
            <w:r w:rsidRPr="00092CA0">
              <w:t>03000 411111</w:t>
            </w:r>
          </w:p>
        </w:tc>
        <w:tc>
          <w:tcPr>
            <w:tcW w:w="1651" w:type="dxa"/>
          </w:tcPr>
          <w:p w14:paraId="34CE0A41" w14:textId="6F3E4739" w:rsidR="00681133" w:rsidRDefault="00D66101" w:rsidP="007652B1">
            <w:r w:rsidRPr="00D66101">
              <w:t>0300 123 4043</w:t>
            </w:r>
          </w:p>
        </w:tc>
        <w:tc>
          <w:tcPr>
            <w:tcW w:w="4569" w:type="dxa"/>
          </w:tcPr>
          <w:p w14:paraId="62EBF3C5" w14:textId="62F67CB0" w:rsidR="00681133" w:rsidRDefault="00D66101" w:rsidP="007652B1">
            <w:r w:rsidRPr="00D66101">
              <w:t>0300 123 4042</w:t>
            </w:r>
          </w:p>
        </w:tc>
      </w:tr>
      <w:tr w:rsidR="00326120" w14:paraId="6D98A12B" w14:textId="77777777" w:rsidTr="002E7EB8">
        <w:tc>
          <w:tcPr>
            <w:tcW w:w="1705" w:type="dxa"/>
          </w:tcPr>
          <w:p w14:paraId="2946DB82" w14:textId="3A813891" w:rsidR="00681133" w:rsidRDefault="00092CA0" w:rsidP="007652B1">
            <w:r>
              <w:t>North Northamptonshire</w:t>
            </w:r>
          </w:p>
        </w:tc>
        <w:tc>
          <w:tcPr>
            <w:tcW w:w="1091" w:type="dxa"/>
          </w:tcPr>
          <w:p w14:paraId="5997CC1D" w14:textId="23EEF8A4" w:rsidR="00681133" w:rsidRDefault="00092CA0" w:rsidP="007652B1">
            <w:r w:rsidRPr="00092CA0">
              <w:t>07831 123193</w:t>
            </w:r>
          </w:p>
        </w:tc>
        <w:tc>
          <w:tcPr>
            <w:tcW w:w="1651" w:type="dxa"/>
          </w:tcPr>
          <w:p w14:paraId="110FFD37" w14:textId="3039A08F" w:rsidR="00681133" w:rsidRDefault="00092CA0" w:rsidP="007652B1">
            <w:r w:rsidRPr="00092CA0">
              <w:t>0300 126 3000</w:t>
            </w:r>
          </w:p>
        </w:tc>
        <w:tc>
          <w:tcPr>
            <w:tcW w:w="4569" w:type="dxa"/>
          </w:tcPr>
          <w:p w14:paraId="20259755" w14:textId="68BBE827" w:rsidR="00681133" w:rsidRDefault="008650CC" w:rsidP="007652B1">
            <w:r w:rsidRPr="008650CC">
              <w:t>0300 126 3000</w:t>
            </w:r>
            <w:r>
              <w:t xml:space="preserve"> or complete online  </w:t>
            </w:r>
            <w:hyperlink r:id="rId16" w:history="1">
              <w:r w:rsidRPr="0003737F">
                <w:rPr>
                  <w:rStyle w:val="Hyperlink"/>
                </w:rPr>
                <w:t>https://northamptonshire-self.achieveservice.com/service/Make_a_safeguarding_referral_to_North_Northamptonshire_Council</w:t>
              </w:r>
            </w:hyperlink>
          </w:p>
          <w:p w14:paraId="6B699379" w14:textId="0CAA4456" w:rsidR="008650CC" w:rsidRDefault="008650CC" w:rsidP="007652B1"/>
        </w:tc>
      </w:tr>
      <w:tr w:rsidR="00326120" w14:paraId="3FE9F23F" w14:textId="77777777" w:rsidTr="002E7EB8">
        <w:tc>
          <w:tcPr>
            <w:tcW w:w="1705" w:type="dxa"/>
          </w:tcPr>
          <w:p w14:paraId="1F72F646" w14:textId="7373E4A4" w:rsidR="00681133" w:rsidRDefault="00092CA0" w:rsidP="007652B1">
            <w:r>
              <w:t>West Northamptonshire</w:t>
            </w:r>
          </w:p>
        </w:tc>
        <w:tc>
          <w:tcPr>
            <w:tcW w:w="1091" w:type="dxa"/>
          </w:tcPr>
          <w:p w14:paraId="08CE6F91" w14:textId="00652731" w:rsidR="00681133" w:rsidRDefault="00092CA0" w:rsidP="007652B1">
            <w:r w:rsidRPr="00092CA0">
              <w:t>07850 854309</w:t>
            </w:r>
          </w:p>
        </w:tc>
        <w:tc>
          <w:tcPr>
            <w:tcW w:w="1651" w:type="dxa"/>
          </w:tcPr>
          <w:p w14:paraId="61CDCEAD" w14:textId="724E90D1" w:rsidR="00681133" w:rsidRDefault="00092CA0" w:rsidP="007652B1">
            <w:r w:rsidRPr="00092CA0">
              <w:t>0300 126 7000</w:t>
            </w:r>
          </w:p>
        </w:tc>
        <w:tc>
          <w:tcPr>
            <w:tcW w:w="4569" w:type="dxa"/>
          </w:tcPr>
          <w:p w14:paraId="608AC2A2" w14:textId="1F886119" w:rsidR="00681133" w:rsidRDefault="00763207" w:rsidP="007652B1">
            <w:hyperlink r:id="rId17" w:history="1">
              <w:r w:rsidR="00326120" w:rsidRPr="0003737F">
                <w:rPr>
                  <w:rStyle w:val="Hyperlink"/>
                </w:rPr>
                <w:t>adultcarencc@northamptonshire.gcsx.gov.uk</w:t>
              </w:r>
            </w:hyperlink>
          </w:p>
          <w:p w14:paraId="6BB9E253" w14:textId="11FE1CAF" w:rsidR="00326120" w:rsidRDefault="00326120" w:rsidP="007652B1"/>
        </w:tc>
      </w:tr>
      <w:tr w:rsidR="00092CA0" w14:paraId="62F0FC17" w14:textId="77777777" w:rsidTr="002E7EB8">
        <w:tc>
          <w:tcPr>
            <w:tcW w:w="1705" w:type="dxa"/>
          </w:tcPr>
          <w:p w14:paraId="058AAA50" w14:textId="0C00D015" w:rsidR="00092CA0" w:rsidRDefault="00092CA0" w:rsidP="007652B1">
            <w:r>
              <w:t>Thames Valley</w:t>
            </w:r>
          </w:p>
        </w:tc>
        <w:tc>
          <w:tcPr>
            <w:tcW w:w="1091" w:type="dxa"/>
          </w:tcPr>
          <w:p w14:paraId="1391350F" w14:textId="6243C001" w:rsidR="00326120" w:rsidRDefault="00326120" w:rsidP="007652B1">
            <w:r>
              <w:t>01296 382070</w:t>
            </w:r>
          </w:p>
          <w:p w14:paraId="569E0CF2" w14:textId="4F0F8631" w:rsidR="00092CA0" w:rsidRDefault="00763207" w:rsidP="007652B1">
            <w:hyperlink r:id="rId18" w:history="1">
              <w:r w:rsidR="00326120" w:rsidRPr="00DE0466">
                <w:rPr>
                  <w:rStyle w:val="Hyperlink"/>
                </w:rPr>
                <w:t>lado@buckscc.gov.uk</w:t>
              </w:r>
            </w:hyperlink>
          </w:p>
          <w:p w14:paraId="33B46234" w14:textId="41135AF4" w:rsidR="00326120" w:rsidRPr="00092CA0" w:rsidRDefault="00326120" w:rsidP="007652B1"/>
        </w:tc>
        <w:tc>
          <w:tcPr>
            <w:tcW w:w="1651" w:type="dxa"/>
          </w:tcPr>
          <w:p w14:paraId="35D2B209" w14:textId="77777777" w:rsidR="00326120" w:rsidRDefault="00326120" w:rsidP="00326120">
            <w:r>
              <w:t>01296 383962</w:t>
            </w:r>
          </w:p>
          <w:p w14:paraId="1C060E13" w14:textId="377A8F28" w:rsidR="00092CA0" w:rsidRDefault="00763207" w:rsidP="00326120">
            <w:hyperlink r:id="rId19" w:history="1">
              <w:r w:rsidR="00326120" w:rsidRPr="0003737F">
                <w:rPr>
                  <w:rStyle w:val="Hyperlink"/>
                </w:rPr>
                <w:t>cypfirstresponse@buckscc.gov.uk</w:t>
              </w:r>
            </w:hyperlink>
          </w:p>
          <w:p w14:paraId="2A284600" w14:textId="6F04D35E" w:rsidR="00326120" w:rsidRPr="00092CA0" w:rsidRDefault="00326120" w:rsidP="00326120"/>
        </w:tc>
        <w:tc>
          <w:tcPr>
            <w:tcW w:w="4569" w:type="dxa"/>
          </w:tcPr>
          <w:p w14:paraId="2E458555" w14:textId="06E1FEC6" w:rsidR="00326120" w:rsidRDefault="00326120" w:rsidP="007652B1">
            <w:r>
              <w:t>0800 137915</w:t>
            </w:r>
          </w:p>
          <w:p w14:paraId="1EF1F863" w14:textId="5D5432C8" w:rsidR="00326120" w:rsidRDefault="00763207" w:rsidP="007652B1">
            <w:hyperlink r:id="rId20" w:history="1">
              <w:r w:rsidR="00326120" w:rsidRPr="00DE0466">
                <w:rPr>
                  <w:rStyle w:val="Hyperlink"/>
                </w:rPr>
                <w:t>LASM@buckscc.gov.uk</w:t>
              </w:r>
            </w:hyperlink>
          </w:p>
          <w:p w14:paraId="17EDE67D" w14:textId="3BDCF5F4" w:rsidR="00092CA0" w:rsidRDefault="00763207" w:rsidP="007652B1">
            <w:hyperlink r:id="rId21" w:history="1">
              <w:r w:rsidR="00326120" w:rsidRPr="00DE0466">
                <w:rPr>
                  <w:rStyle w:val="Hyperlink"/>
                </w:rPr>
                <w:t>safeguardingadults@buckcc.gov.uk</w:t>
              </w:r>
            </w:hyperlink>
          </w:p>
          <w:p w14:paraId="6612310F" w14:textId="7E998686" w:rsidR="00326120" w:rsidRDefault="00326120" w:rsidP="007652B1"/>
        </w:tc>
      </w:tr>
    </w:tbl>
    <w:p w14:paraId="23DE523C" w14:textId="77777777" w:rsidR="00681133" w:rsidRDefault="00681133" w:rsidP="007652B1"/>
    <w:p w14:paraId="52E56223" w14:textId="77777777" w:rsidR="00356C04" w:rsidRDefault="00356C04" w:rsidP="007652B1"/>
    <w:p w14:paraId="5CA1E26F" w14:textId="77777777" w:rsidR="002C6026" w:rsidRDefault="002C6026">
      <w:pPr>
        <w:rPr>
          <w:b/>
        </w:rPr>
      </w:pPr>
      <w:r>
        <w:rPr>
          <w:b/>
        </w:rPr>
        <w:br w:type="page"/>
      </w:r>
    </w:p>
    <w:p w14:paraId="30F2625C" w14:textId="68F6BC47" w:rsidR="00F37B8C" w:rsidRDefault="00F37B8C" w:rsidP="007652B1">
      <w:pPr>
        <w:rPr>
          <w:b/>
        </w:rPr>
      </w:pPr>
      <w:r w:rsidRPr="00356C04">
        <w:rPr>
          <w:b/>
        </w:rPr>
        <w:lastRenderedPageBreak/>
        <w:t xml:space="preserve">PROCEDURES </w:t>
      </w:r>
      <w:r w:rsidR="002322C9">
        <w:rPr>
          <w:b/>
        </w:rPr>
        <w:t>FOR MANAGING SAFEGUARDING CONCERNS AND ALLEGATIONS</w:t>
      </w:r>
    </w:p>
    <w:p w14:paraId="4E019E6C" w14:textId="0492BA66" w:rsidR="00380D95" w:rsidRDefault="289B5AA3" w:rsidP="007652B1">
      <w:r>
        <w:t xml:space="preserve">The Association Safeguarding Contact is responsible for ensuring that churches within the association have access to support and guidance when managing safeguarding issues within their congregation. </w:t>
      </w:r>
      <w:r w:rsidR="00380D95">
        <w:t>In addition, the role of the Association Safeguarding Contact is to both support and challenge church leaders where there are concerns about their approach to safeguarding, working with them to attain best safeguarding practice.</w:t>
      </w:r>
    </w:p>
    <w:p w14:paraId="7D1DBF38" w14:textId="3E3D3AB2" w:rsidR="00356C04" w:rsidRDefault="289B5AA3" w:rsidP="007652B1">
      <w:r>
        <w:t xml:space="preserve">There may be occasions when the Association will take the lead in investigating a situation and these will be set out within these procedures. The Association Safeguarding Contact will seek additional support and advice from the Baptist Union of Great Britain Safeguarding Team and other professionals when necessary. They will maintain a record of all concerns brought to their attention using a Case Record Sheet (Appendix B) and a Case Spreadsheet (Appendix C). All information collected and processed in this way will be held for </w:t>
      </w:r>
      <w:r w:rsidR="001062BE">
        <w:t xml:space="preserve">at least </w:t>
      </w:r>
      <w:r>
        <w:t xml:space="preserve">75 years in line with the </w:t>
      </w:r>
      <w:hyperlink r:id="rId22">
        <w:r w:rsidRPr="289B5AA3">
          <w:rPr>
            <w:rStyle w:val="Hyperlink"/>
          </w:rPr>
          <w:t>BUGB Guide to Safeguarding Recording Keeping</w:t>
        </w:r>
      </w:hyperlink>
      <w:r>
        <w:t>.</w:t>
      </w:r>
    </w:p>
    <w:p w14:paraId="3168165C" w14:textId="19F4F5BE" w:rsidR="00F526B3" w:rsidRDefault="00154594" w:rsidP="007652B1">
      <w:pPr>
        <w:rPr>
          <w:b/>
        </w:rPr>
      </w:pPr>
      <w:r w:rsidRPr="00154594">
        <w:rPr>
          <w:b/>
        </w:rPr>
        <w:t>Safeguarding concerns raised about a member of staff or a volunteer working directly for the Association</w:t>
      </w:r>
    </w:p>
    <w:p w14:paraId="00C3DE4B" w14:textId="77777777" w:rsidR="00F002F6" w:rsidRPr="00294C6C" w:rsidRDefault="00F002F6" w:rsidP="00F002F6">
      <w:pPr>
        <w:spacing w:after="0"/>
        <w:rPr>
          <w:u w:val="single"/>
        </w:rPr>
      </w:pPr>
      <w:r w:rsidRPr="00294C6C">
        <w:rPr>
          <w:u w:val="single"/>
        </w:rPr>
        <w:t>Regional Ministers</w:t>
      </w:r>
    </w:p>
    <w:p w14:paraId="47AFA03E" w14:textId="77777777" w:rsidR="00F002F6" w:rsidRDefault="00F002F6" w:rsidP="00F002F6">
      <w:r>
        <w:t>In the case of a Regional Minister the procedures below relating to BUGB Accredited Ministers will be followed.</w:t>
      </w:r>
    </w:p>
    <w:p w14:paraId="14775DD1" w14:textId="77777777" w:rsidR="00F002F6" w:rsidRPr="00294C6C" w:rsidRDefault="00F002F6" w:rsidP="00F002F6">
      <w:pPr>
        <w:spacing w:after="0"/>
        <w:rPr>
          <w:u w:val="single"/>
        </w:rPr>
      </w:pPr>
      <w:r w:rsidRPr="00294C6C">
        <w:rPr>
          <w:u w:val="single"/>
        </w:rPr>
        <w:t>Other staff, trustees and volunteers</w:t>
      </w:r>
    </w:p>
    <w:p w14:paraId="4ACCB82B" w14:textId="65844C71" w:rsidR="00154594" w:rsidRPr="00F002F6" w:rsidRDefault="00645F7D" w:rsidP="007652B1">
      <w:pPr>
        <w:rPr>
          <w:b/>
        </w:rPr>
      </w:pPr>
      <w:r>
        <w:t>I</w:t>
      </w:r>
      <w:r w:rsidR="00702979">
        <w:t>f</w:t>
      </w:r>
      <w:r>
        <w:t xml:space="preserve"> a sa</w:t>
      </w:r>
      <w:r w:rsidR="00F002F6">
        <w:t>feguarding concern is raised about a member of staff, a</w:t>
      </w:r>
      <w:r>
        <w:t xml:space="preserve"> volunteer</w:t>
      </w:r>
      <w:r w:rsidR="00F002F6">
        <w:t xml:space="preserve"> or trustee</w:t>
      </w:r>
      <w:r>
        <w:t xml:space="preserve"> working directly for the Association then </w:t>
      </w:r>
      <w:r w:rsidR="00F002F6">
        <w:t>the Association Safeguarding Contact will contact statutory services for advice on next steps, as well as seeking advice from the National Safeguarding Team. If the concern relate</w:t>
      </w:r>
      <w:r w:rsidR="00F014EE">
        <w:t>s</w:t>
      </w:r>
      <w:r w:rsidR="00F002F6">
        <w:t xml:space="preserve"> to a child or young </w:t>
      </w:r>
      <w:r w:rsidR="002C2752">
        <w:t>person,</w:t>
      </w:r>
      <w:r w:rsidR="00F002F6">
        <w:t xml:space="preserve"> the Local Area Designated Officer (LADO) will be contacted in the first instance. If the concern relates to an adult at </w:t>
      </w:r>
      <w:proofErr w:type="gramStart"/>
      <w:r w:rsidR="00F002F6">
        <w:t>risk</w:t>
      </w:r>
      <w:proofErr w:type="gramEnd"/>
      <w:r w:rsidR="00F002F6">
        <w:t xml:space="preserve"> then the Adult Safeguarding Team will be contacted. </w:t>
      </w:r>
      <w:r w:rsidR="00F002F6" w:rsidRPr="00F002F6">
        <w:rPr>
          <w:b/>
          <w:i/>
        </w:rPr>
        <w:t>In both cases if there is a concern that criminal offences have or may have been committed the Police will be contacted in the first instance.</w:t>
      </w:r>
    </w:p>
    <w:p w14:paraId="2454066C" w14:textId="09F9FDC3" w:rsidR="00F526B3" w:rsidRPr="00B74993" w:rsidRDefault="00F848D8" w:rsidP="007652B1">
      <w:pPr>
        <w:rPr>
          <w:b/>
        </w:rPr>
      </w:pPr>
      <w:r w:rsidRPr="00247E44">
        <w:rPr>
          <w:b/>
        </w:rPr>
        <w:t>Additional actions</w:t>
      </w:r>
    </w:p>
    <w:p w14:paraId="7A8883CC" w14:textId="5F22442B" w:rsidR="005F2D88" w:rsidRDefault="00B74993" w:rsidP="007652B1">
      <w:r>
        <w:t>When a</w:t>
      </w:r>
      <w:r w:rsidR="006F43AC">
        <w:t xml:space="preserve"> member of </w:t>
      </w:r>
      <w:r w:rsidR="009B5D72">
        <w:t>the Association</w:t>
      </w:r>
      <w:r w:rsidR="006F43AC">
        <w:t xml:space="preserve"> Team is</w:t>
      </w:r>
      <w:r>
        <w:t xml:space="preserve"> advised of a safeguarding concern involving an Accredited </w:t>
      </w:r>
      <w:r w:rsidR="0081714C">
        <w:t>Baptist Minister,</w:t>
      </w:r>
      <w:r>
        <w:t xml:space="preserve"> they will contact the BUGB Safeguarding Team or the</w:t>
      </w:r>
      <w:r w:rsidR="00AE16A9">
        <w:t xml:space="preserve"> BUGB Ministries Team Leader</w:t>
      </w:r>
      <w:r w:rsidR="006F43AC">
        <w:t xml:space="preserve"> within </w:t>
      </w:r>
      <w:r w:rsidR="005F51F3">
        <w:t>one working day</w:t>
      </w:r>
      <w:r w:rsidR="00AE16A9">
        <w:t xml:space="preserve">, passing over all information they have received </w:t>
      </w:r>
      <w:r w:rsidR="006F43AC">
        <w:t>about</w:t>
      </w:r>
      <w:r w:rsidR="00AE16A9">
        <w:t xml:space="preserve"> the case. </w:t>
      </w:r>
    </w:p>
    <w:p w14:paraId="5A7DBE01" w14:textId="6F9B3D81" w:rsidR="00B74993" w:rsidRDefault="005F2D88" w:rsidP="007652B1">
      <w:r>
        <w:t xml:space="preserve">The BUGB Safeguarding Team and Ministries Team Leader will agree a strategy for investigation, this will include decisions about </w:t>
      </w:r>
      <w:r w:rsidR="007E36CA">
        <w:t xml:space="preserve">who will make the </w:t>
      </w:r>
      <w:r>
        <w:t xml:space="preserve">referral to statutory agencies, </w:t>
      </w:r>
      <w:r w:rsidR="00702979">
        <w:t xml:space="preserve">whether </w:t>
      </w:r>
      <w:r>
        <w:t xml:space="preserve">suspension </w:t>
      </w:r>
      <w:r w:rsidR="00702979">
        <w:t xml:space="preserve">is required </w:t>
      </w:r>
      <w:r>
        <w:t xml:space="preserve">and when the person </w:t>
      </w:r>
      <w:r w:rsidR="006F43AC">
        <w:t xml:space="preserve">of concern can be informed of </w:t>
      </w:r>
      <w:r>
        <w:t xml:space="preserve">the </w:t>
      </w:r>
      <w:r w:rsidR="006F43AC">
        <w:t>issues</w:t>
      </w:r>
      <w:r>
        <w:t xml:space="preserve"> </w:t>
      </w:r>
      <w:r w:rsidR="006F43AC">
        <w:t xml:space="preserve">that </w:t>
      </w:r>
      <w:r>
        <w:t>have been raised.</w:t>
      </w:r>
      <w:r w:rsidR="00B74993">
        <w:t xml:space="preserve"> </w:t>
      </w:r>
    </w:p>
    <w:p w14:paraId="7DAD7EF7" w14:textId="7A794283" w:rsidR="006F43AC" w:rsidRDefault="005F2D88" w:rsidP="007652B1">
      <w:r>
        <w:t xml:space="preserve">The Regional Minister will work with </w:t>
      </w:r>
      <w:r w:rsidR="00606F47">
        <w:t>the national</w:t>
      </w:r>
      <w:r>
        <w:t xml:space="preserve"> </w:t>
      </w:r>
      <w:r w:rsidR="00702979">
        <w:t xml:space="preserve">specialist </w:t>
      </w:r>
      <w:r>
        <w:t>team</w:t>
      </w:r>
      <w:r w:rsidR="00702979">
        <w:t>s</w:t>
      </w:r>
      <w:r w:rsidR="006F43AC">
        <w:t xml:space="preserve"> (Safeguarding and Ministries)</w:t>
      </w:r>
      <w:r>
        <w:t xml:space="preserve"> to ensure that information is shared in a timely manner to enable the investigation to progress.</w:t>
      </w:r>
      <w:r w:rsidR="00606F47">
        <w:t xml:space="preserve"> They will be led by the national</w:t>
      </w:r>
      <w:r w:rsidR="006F43AC">
        <w:t xml:space="preserve"> team</w:t>
      </w:r>
      <w:r w:rsidR="00606F47">
        <w:t xml:space="preserve"> and will not disclose information to the person of concern or a third party without their agreement.</w:t>
      </w:r>
    </w:p>
    <w:p w14:paraId="65B45C06" w14:textId="77777777" w:rsidR="00606F47" w:rsidRPr="00294C6C" w:rsidRDefault="00606F47" w:rsidP="006F43AC">
      <w:pPr>
        <w:spacing w:after="0"/>
        <w:rPr>
          <w:u w:val="single"/>
        </w:rPr>
      </w:pPr>
      <w:r w:rsidRPr="00294C6C">
        <w:rPr>
          <w:u w:val="single"/>
        </w:rPr>
        <w:t>Pastoral Support</w:t>
      </w:r>
    </w:p>
    <w:p w14:paraId="0BB40E23" w14:textId="4D13F2A0" w:rsidR="00702979" w:rsidRDefault="00606F47" w:rsidP="007652B1">
      <w:r>
        <w:t xml:space="preserve">The Association will offer pastoral support to the person of concern. This will not be provided by the Association Safeguarding Contact but by another member of </w:t>
      </w:r>
      <w:r w:rsidR="009B5D72" w:rsidRPr="009B5D72">
        <w:t>the Association</w:t>
      </w:r>
      <w:r>
        <w:t xml:space="preserve"> Team or an experienced minister from another church within the Association</w:t>
      </w:r>
      <w:r w:rsidR="00294C6C">
        <w:t>.</w:t>
      </w:r>
    </w:p>
    <w:p w14:paraId="1850090C" w14:textId="77777777" w:rsidR="00380D95" w:rsidRDefault="00380D95" w:rsidP="007652B1"/>
    <w:p w14:paraId="3B823EE3" w14:textId="77777777" w:rsidR="006F43AC" w:rsidRDefault="006F43AC" w:rsidP="007652B1">
      <w:pPr>
        <w:rPr>
          <w:b/>
        </w:rPr>
      </w:pPr>
      <w:r w:rsidRPr="00987803">
        <w:rPr>
          <w:b/>
        </w:rPr>
        <w:t>Safe</w:t>
      </w:r>
      <w:r w:rsidR="00987803" w:rsidRPr="00987803">
        <w:rPr>
          <w:b/>
        </w:rPr>
        <w:t>guarding concerns raised about a Regionally R</w:t>
      </w:r>
      <w:r w:rsidRPr="00987803">
        <w:rPr>
          <w:b/>
        </w:rPr>
        <w:t xml:space="preserve">ecognised </w:t>
      </w:r>
      <w:r w:rsidR="00987803" w:rsidRPr="00987803">
        <w:rPr>
          <w:b/>
        </w:rPr>
        <w:t>P</w:t>
      </w:r>
      <w:r w:rsidR="00987803">
        <w:rPr>
          <w:b/>
        </w:rPr>
        <w:t>astor/Worker</w:t>
      </w:r>
    </w:p>
    <w:p w14:paraId="37AFB9F8" w14:textId="5330E18E" w:rsidR="00987803" w:rsidRDefault="289B5AA3" w:rsidP="007652B1">
      <w:r>
        <w:t xml:space="preserve">When a member of the Regional </w:t>
      </w:r>
      <w:r w:rsidR="00766DA6">
        <w:t>T</w:t>
      </w:r>
      <w:r>
        <w:t>eam is advised of a safeguarding concern involving someone who is Regionally recognised</w:t>
      </w:r>
      <w:r w:rsidR="00702979">
        <w:t>,</w:t>
      </w:r>
      <w:r>
        <w:t xml:space="preserve"> the responsibility </w:t>
      </w:r>
      <w:r w:rsidRPr="009B5D72">
        <w:t>for</w:t>
      </w:r>
      <w:r w:rsidR="00C4718D" w:rsidRPr="009B5D72">
        <w:t xml:space="preserve"> </w:t>
      </w:r>
      <w:r w:rsidR="003309D7" w:rsidRPr="009A6B30">
        <w:t>local</w:t>
      </w:r>
      <w:r w:rsidR="00247E44" w:rsidRPr="009A6B30">
        <w:t xml:space="preserve"> or professional</w:t>
      </w:r>
      <w:r w:rsidR="003309D7" w:rsidRPr="009B5D72">
        <w:t xml:space="preserve"> </w:t>
      </w:r>
      <w:r w:rsidRPr="009B5D72">
        <w:t>investigati</w:t>
      </w:r>
      <w:r w:rsidR="003309D7" w:rsidRPr="009B5D72">
        <w:t>on</w:t>
      </w:r>
      <w:r>
        <w:t xml:space="preserve"> lies with the Association Safeguarding Contact, with support from the </w:t>
      </w:r>
      <w:r w:rsidR="00F014EE">
        <w:t>N</w:t>
      </w:r>
      <w:r>
        <w:t xml:space="preserve">ational </w:t>
      </w:r>
      <w:r w:rsidR="00F014EE">
        <w:t>S</w:t>
      </w:r>
      <w:r>
        <w:t xml:space="preserve">afeguarding </w:t>
      </w:r>
      <w:r w:rsidR="00F014EE">
        <w:t>T</w:t>
      </w:r>
      <w:r>
        <w:t xml:space="preserve">eam if needed. On occasions the Association may decide to subcontract the investigation to a </w:t>
      </w:r>
      <w:r w:rsidR="00702979">
        <w:t>third</w:t>
      </w:r>
      <w:r w:rsidR="00294C6C">
        <w:t xml:space="preserve"> </w:t>
      </w:r>
      <w:r w:rsidR="00702979">
        <w:t>p</w:t>
      </w:r>
      <w:r>
        <w:t xml:space="preserve">arty such as </w:t>
      </w:r>
      <w:r w:rsidR="00702979">
        <w:t>31:8</w:t>
      </w:r>
      <w:r>
        <w:t xml:space="preserve"> or an independent safeguarding consultant</w:t>
      </w:r>
      <w:r w:rsidR="00702979">
        <w:t>. H</w:t>
      </w:r>
      <w:r>
        <w:t>owever</w:t>
      </w:r>
      <w:r w:rsidR="00294C6C">
        <w:t>,</w:t>
      </w:r>
      <w:r>
        <w:t xml:space="preserve"> the Association remains responsible for ensuring that the outcome of the investigation is acted </w:t>
      </w:r>
      <w:proofErr w:type="gramStart"/>
      <w:r>
        <w:t>upon</w:t>
      </w:r>
      <w:proofErr w:type="gramEnd"/>
      <w:r>
        <w:t xml:space="preserve"> and the advice given i</w:t>
      </w:r>
      <w:r w:rsidR="00702979">
        <w:t>s</w:t>
      </w:r>
      <w:r>
        <w:t xml:space="preserve"> followed.</w:t>
      </w:r>
    </w:p>
    <w:p w14:paraId="17BFCFF7" w14:textId="62FA22BB" w:rsidR="00552666" w:rsidRDefault="002A59F7" w:rsidP="007652B1">
      <w:bookmarkStart w:id="0" w:name="_Hlk517878647"/>
      <w:r>
        <w:t xml:space="preserve">The Association Safeguarding Contact will </w:t>
      </w:r>
      <w:r w:rsidR="00CB6799">
        <w:t xml:space="preserve">work closely with the </w:t>
      </w:r>
      <w:r w:rsidR="00380D95">
        <w:t>s</w:t>
      </w:r>
      <w:r w:rsidR="00CB6799">
        <w:t xml:space="preserve">tatutory </w:t>
      </w:r>
      <w:r w:rsidR="00380D95">
        <w:t>a</w:t>
      </w:r>
      <w:r w:rsidR="00CB6799">
        <w:t>uthorities</w:t>
      </w:r>
      <w:bookmarkStart w:id="1" w:name="_Hlk517704548"/>
      <w:r w:rsidR="00CB6799">
        <w:t xml:space="preserve">. If the concern related to a child or young </w:t>
      </w:r>
      <w:proofErr w:type="gramStart"/>
      <w:r w:rsidR="00CB6799">
        <w:t>person</w:t>
      </w:r>
      <w:proofErr w:type="gramEnd"/>
      <w:r w:rsidR="00CB6799">
        <w:t xml:space="preserve"> the Local Area Designated Officer (LADO) will be contacted in the first instance. If the concern relates to an adult at </w:t>
      </w:r>
      <w:r w:rsidR="0025550C">
        <w:t>risk,</w:t>
      </w:r>
      <w:r w:rsidR="00CB6799">
        <w:t xml:space="preserve"> then the Adult Safeguarding Team will be contacted. </w:t>
      </w:r>
      <w:r w:rsidR="00CB6799" w:rsidRPr="00F002F6">
        <w:rPr>
          <w:b/>
          <w:i/>
        </w:rPr>
        <w:t xml:space="preserve">In both cases if there is a concern that </w:t>
      </w:r>
      <w:r w:rsidR="00823AF6" w:rsidRPr="00F002F6">
        <w:rPr>
          <w:b/>
          <w:i/>
        </w:rPr>
        <w:t xml:space="preserve">criminal </w:t>
      </w:r>
      <w:r w:rsidR="00CB6799" w:rsidRPr="00F002F6">
        <w:rPr>
          <w:b/>
          <w:i/>
        </w:rPr>
        <w:t>offences have</w:t>
      </w:r>
      <w:r w:rsidR="00823AF6" w:rsidRPr="00F002F6">
        <w:rPr>
          <w:b/>
          <w:i/>
        </w:rPr>
        <w:t xml:space="preserve"> or may have</w:t>
      </w:r>
      <w:r w:rsidR="00CB6799" w:rsidRPr="00F002F6">
        <w:rPr>
          <w:b/>
          <w:i/>
        </w:rPr>
        <w:t xml:space="preserve"> been committed the Police will be contacted in the first instance</w:t>
      </w:r>
      <w:r w:rsidR="00CB6799" w:rsidRPr="00E96932">
        <w:rPr>
          <w:b/>
        </w:rPr>
        <w:t>.</w:t>
      </w:r>
      <w:bookmarkEnd w:id="1"/>
    </w:p>
    <w:bookmarkEnd w:id="0"/>
    <w:p w14:paraId="642A34C1" w14:textId="77777777" w:rsidR="00987803" w:rsidRPr="00E96932" w:rsidRDefault="00E96932" w:rsidP="007652B1">
      <w:pPr>
        <w:rPr>
          <w:b/>
        </w:rPr>
      </w:pPr>
      <w:r w:rsidRPr="00E96932">
        <w:rPr>
          <w:b/>
        </w:rPr>
        <w:t>Safeguarding concerns raised about an Unaccredited Minister or Pastor</w:t>
      </w:r>
    </w:p>
    <w:p w14:paraId="00956F96" w14:textId="4840AE40" w:rsidR="00606F47" w:rsidRDefault="00E55AB8" w:rsidP="007652B1">
      <w:r>
        <w:t xml:space="preserve">If safeguarding concerns are raised about an unaccredited minister or pastor these should be managed by the trustees of the church in the first instance. The Association’s role in this situation will be to support the church with the investigation. They will involve the </w:t>
      </w:r>
      <w:r w:rsidR="00F014EE">
        <w:t>N</w:t>
      </w:r>
      <w:r>
        <w:t xml:space="preserve">ational </w:t>
      </w:r>
      <w:r w:rsidR="00F014EE">
        <w:t>S</w:t>
      </w:r>
      <w:r>
        <w:t xml:space="preserve">afeguarding </w:t>
      </w:r>
      <w:r w:rsidR="00F014EE">
        <w:t>T</w:t>
      </w:r>
      <w:r>
        <w:t xml:space="preserve">eam if necessary. </w:t>
      </w:r>
    </w:p>
    <w:p w14:paraId="3074ADEE" w14:textId="42F96287" w:rsidR="000F5D95" w:rsidRDefault="289B5AA3" w:rsidP="007652B1">
      <w:r>
        <w:t xml:space="preserve">Although the Association will offer support, the church </w:t>
      </w:r>
      <w:proofErr w:type="gramStart"/>
      <w:r w:rsidR="00C711EC" w:rsidRPr="0038038B">
        <w:t>are</w:t>
      </w:r>
      <w:proofErr w:type="gramEnd"/>
      <w:r w:rsidR="00C711EC" w:rsidRPr="0038038B">
        <w:t xml:space="preserve"> expected</w:t>
      </w:r>
      <w:r>
        <w:t xml:space="preserve"> to take the lead in contacting statutory services. If the concern related to a child or young </w:t>
      </w:r>
      <w:proofErr w:type="gramStart"/>
      <w:r>
        <w:t>person</w:t>
      </w:r>
      <w:proofErr w:type="gramEnd"/>
      <w:r>
        <w:t xml:space="preserve"> the Local Area Designated Officer (LADO) will be contacted in the first instance. If the concern relates to an adult at </w:t>
      </w:r>
      <w:proofErr w:type="gramStart"/>
      <w:r>
        <w:t>risk</w:t>
      </w:r>
      <w:proofErr w:type="gramEnd"/>
      <w:r>
        <w:t xml:space="preserve"> then the Adult Safeguarding Team will be contacted. </w:t>
      </w:r>
      <w:r w:rsidRPr="289B5AA3">
        <w:rPr>
          <w:b/>
          <w:bCs/>
          <w:i/>
          <w:iCs/>
        </w:rPr>
        <w:t>In both cases if there is a concern that criminal offences have or may have been committed the Police need to be contacted by the church in the first instance.</w:t>
      </w:r>
    </w:p>
    <w:p w14:paraId="0026E1E0" w14:textId="77777777" w:rsidR="000F5D95" w:rsidRDefault="004F037D" w:rsidP="007652B1">
      <w:r>
        <w:t>The Association will not be directly able to</w:t>
      </w:r>
      <w:r w:rsidR="000F5D95">
        <w:t xml:space="preserve"> offer pastoral support to </w:t>
      </w:r>
      <w:r>
        <w:t>the person under</w:t>
      </w:r>
      <w:r w:rsidR="000F5D95">
        <w:t xml:space="preserve"> investigation</w:t>
      </w:r>
      <w:r>
        <w:t xml:space="preserve">, however they may be able to recommend </w:t>
      </w:r>
      <w:r w:rsidR="000F5D95">
        <w:t xml:space="preserve">someone </w:t>
      </w:r>
      <w:r>
        <w:t>else to the church who can perform this role</w:t>
      </w:r>
      <w:r w:rsidR="000F5D95">
        <w:t xml:space="preserve"> </w:t>
      </w:r>
      <w:r>
        <w:t xml:space="preserve">during the </w:t>
      </w:r>
      <w:r w:rsidR="000F5D95">
        <w:t>investigation.</w:t>
      </w:r>
    </w:p>
    <w:p w14:paraId="719E5042" w14:textId="7DF77EC2" w:rsidR="00395614" w:rsidRDefault="289B5AA3" w:rsidP="289B5AA3">
      <w:pPr>
        <w:rPr>
          <w:b/>
          <w:bCs/>
        </w:rPr>
      </w:pPr>
      <w:r w:rsidRPr="289B5AA3">
        <w:rPr>
          <w:b/>
          <w:bCs/>
        </w:rPr>
        <w:t>Safeguarding concerns raised by a church about the behaviour or well-being of someone who attends the church.</w:t>
      </w:r>
    </w:p>
    <w:p w14:paraId="6689154D" w14:textId="45ACAD7A" w:rsidR="003E2BF2" w:rsidRDefault="002C3BDF" w:rsidP="007652B1">
      <w:r>
        <w:t xml:space="preserve">The Association recognises that at times churches need additional support and advice when they have concerns about someone within their care. </w:t>
      </w:r>
      <w:r w:rsidR="0076136D">
        <w:t xml:space="preserve">The </w:t>
      </w:r>
      <w:r w:rsidR="004A0309">
        <w:t>Association Safeguarding Contact</w:t>
      </w:r>
      <w:r w:rsidR="0076136D">
        <w:t xml:space="preserve">, or appointed Safeguarding Officers will </w:t>
      </w:r>
      <w:r w:rsidR="007E7BA8">
        <w:t xml:space="preserve">offer this support and work with the </w:t>
      </w:r>
      <w:r w:rsidR="004F037D">
        <w:t xml:space="preserve">church </w:t>
      </w:r>
      <w:r w:rsidR="007E7BA8">
        <w:t>Designated Person for Safeguarding</w:t>
      </w:r>
      <w:r w:rsidR="0076136D">
        <w:t xml:space="preserve">, consulting with the National Safeguarding Team </w:t>
      </w:r>
      <w:r w:rsidR="007E7BA8">
        <w:t xml:space="preserve">when necessary. </w:t>
      </w:r>
      <w:r w:rsidR="003E2BF2">
        <w:t xml:space="preserve"> As with unaccredited ministers</w:t>
      </w:r>
      <w:r w:rsidR="00702979">
        <w:t>,</w:t>
      </w:r>
      <w:r w:rsidR="003E2BF2">
        <w:t xml:space="preserve"> the church will take the lead in contacting statutory agencies and undertaking the investigation. </w:t>
      </w:r>
    </w:p>
    <w:p w14:paraId="70247D18" w14:textId="0C87FF35" w:rsidR="002C3BDF" w:rsidRDefault="003E2BF2" w:rsidP="007652B1">
      <w:r>
        <w:t>To ensure that the correct advice is given to the church the Association Safeguarding Contact will check whether the individual is in a position of leadership or trust within the church. If they are</w:t>
      </w:r>
      <w:r w:rsidR="00702979">
        <w:t>,</w:t>
      </w:r>
      <w:r>
        <w:t xml:space="preserve"> the church will be asked to contact the LADO or Adult Safeguarding Team to seek their advice before the Association issues further advice.</w:t>
      </w:r>
    </w:p>
    <w:p w14:paraId="7D5E116A" w14:textId="77777777" w:rsidR="003309D7" w:rsidRDefault="003309D7">
      <w:pPr>
        <w:rPr>
          <w:b/>
        </w:rPr>
      </w:pPr>
      <w:r>
        <w:rPr>
          <w:b/>
        </w:rPr>
        <w:br w:type="page"/>
      </w:r>
    </w:p>
    <w:p w14:paraId="18DD37AB" w14:textId="3B0D03F8" w:rsidR="0091566B" w:rsidRDefault="0091566B" w:rsidP="007652B1">
      <w:pPr>
        <w:rPr>
          <w:b/>
        </w:rPr>
      </w:pPr>
      <w:r w:rsidRPr="0091566B">
        <w:rPr>
          <w:b/>
        </w:rPr>
        <w:lastRenderedPageBreak/>
        <w:t>Safeguarding Contracts</w:t>
      </w:r>
    </w:p>
    <w:p w14:paraId="3F91258C" w14:textId="089872BA" w:rsidR="002834AB" w:rsidRPr="00155FFC" w:rsidRDefault="00154594" w:rsidP="007652B1">
      <w:r>
        <w:t>A Safeguarding Contract should be put in place by a church when they are aware that someone is either under investigations for, or has convictions for offences against</w:t>
      </w:r>
      <w:r w:rsidR="00B52BA4">
        <w:t>,</w:t>
      </w:r>
      <w:r>
        <w:t xml:space="preserve"> children or adults at risk. The Association will hold the template Safeguarding Contract and work with the church to ensure that the final agreement is robust and in line with the recommendations made by the National Safeguarding Team. The Association </w:t>
      </w:r>
      <w:r w:rsidRPr="0038038B">
        <w:t xml:space="preserve">will hold a copy of the </w:t>
      </w:r>
      <w:r w:rsidR="003309D7" w:rsidRPr="0038038B">
        <w:t xml:space="preserve">initial </w:t>
      </w:r>
      <w:r w:rsidRPr="0038038B">
        <w:t>contract</w:t>
      </w:r>
      <w:r>
        <w:t xml:space="preserve"> and work with the church to ensure that </w:t>
      </w:r>
      <w:r w:rsidR="003309D7" w:rsidRPr="0038038B">
        <w:t xml:space="preserve">they will </w:t>
      </w:r>
      <w:r>
        <w:t>review</w:t>
      </w:r>
      <w:r w:rsidR="002C3293">
        <w:t xml:space="preserve"> it regularly</w:t>
      </w:r>
      <w:r w:rsidRPr="00247E44">
        <w:t>. The Association Safeguarding Contact will take an active role in facilitating</w:t>
      </w:r>
      <w:r w:rsidRPr="0038038B">
        <w:t xml:space="preserve"> </w:t>
      </w:r>
      <w:r w:rsidR="009B5D72" w:rsidRPr="0038038B">
        <w:t xml:space="preserve">an initial </w:t>
      </w:r>
      <w:r w:rsidRPr="0038038B">
        <w:t xml:space="preserve">contract meeting </w:t>
      </w:r>
      <w:r w:rsidRPr="00247E44">
        <w:t>between the church and the subject of the contract.</w:t>
      </w:r>
      <w:r w:rsidR="00F002F6" w:rsidRPr="00247E44">
        <w:t xml:space="preserve"> This is in line with the guidelines published by</w:t>
      </w:r>
      <w:r w:rsidR="00F002F6">
        <w:t xml:space="preserve"> the National Safeguarding Team in the guide </w:t>
      </w:r>
      <w:hyperlink r:id="rId23" w:history="1">
        <w:r w:rsidR="00F002F6" w:rsidRPr="00F002F6">
          <w:rPr>
            <w:rStyle w:val="Hyperlink"/>
          </w:rPr>
          <w:t>Safeguarding Contracts: Frequently Asked Questions</w:t>
        </w:r>
      </w:hyperlink>
      <w:r w:rsidR="00F002F6">
        <w:t>, which is downloadable from the BUGB website.</w:t>
      </w:r>
    </w:p>
    <w:p w14:paraId="5043CB0F" w14:textId="702F6980" w:rsidR="000F0E1E" w:rsidRDefault="289B5AA3" w:rsidP="289B5AA3">
      <w:pPr>
        <w:rPr>
          <w:b/>
          <w:bCs/>
        </w:rPr>
      </w:pPr>
      <w:r>
        <w:t xml:space="preserve">If a church is reluctant to follow the safeguarding advice given by the </w:t>
      </w:r>
      <w:r w:rsidR="00413206">
        <w:t>Association,</w:t>
      </w:r>
      <w:r>
        <w:t xml:space="preserve"> then </w:t>
      </w:r>
      <w:r w:rsidR="00702979">
        <w:t>the</w:t>
      </w:r>
      <w:r w:rsidR="002C6026">
        <w:t xml:space="preserve"> </w:t>
      </w:r>
      <w:r w:rsidR="00702979">
        <w:t>Safeguarding Contact</w:t>
      </w:r>
      <w:r>
        <w:t xml:space="preserve"> will consult with the National Safeguarding Team and a decision made together about the best way to ensure effective safeguards are in place within the church</w:t>
      </w:r>
      <w:r w:rsidRPr="289B5AA3">
        <w:rPr>
          <w:b/>
          <w:bCs/>
        </w:rPr>
        <w:t>.</w:t>
      </w:r>
    </w:p>
    <w:p w14:paraId="2E73603D" w14:textId="368A0C45" w:rsidR="002322C9" w:rsidRDefault="002322C9" w:rsidP="007652B1">
      <w:pPr>
        <w:rPr>
          <w:b/>
        </w:rPr>
      </w:pPr>
      <w:r w:rsidRPr="002322C9">
        <w:rPr>
          <w:b/>
        </w:rPr>
        <w:t xml:space="preserve">Pastoral Care in </w:t>
      </w:r>
      <w:r w:rsidR="00702979">
        <w:rPr>
          <w:b/>
        </w:rPr>
        <w:t>s</w:t>
      </w:r>
      <w:r w:rsidRPr="002322C9">
        <w:rPr>
          <w:b/>
        </w:rPr>
        <w:t>afeguarding situations</w:t>
      </w:r>
    </w:p>
    <w:p w14:paraId="6DFB9E20" w14:textId="7C315FB5" w:rsidR="002322C9" w:rsidRDefault="289B5AA3" w:rsidP="007652B1">
      <w:r>
        <w:t>When safeguarding situations occur within a church all those involved will inevitably need additional support and care</w:t>
      </w:r>
      <w:r w:rsidR="00702979">
        <w:t>.</w:t>
      </w:r>
      <w:r w:rsidR="00294C6C">
        <w:t xml:space="preserve"> </w:t>
      </w:r>
      <w:r w:rsidR="00702979">
        <w:t>T</w:t>
      </w:r>
      <w:r>
        <w:t xml:space="preserve">his includes the person making an allegation and the person subject to it. The Association will support the church in identifying people who can take on this pastoral role and on occasions may be able to seek support from a different church if they consider that this would be the most appropriate way forward.  </w:t>
      </w:r>
    </w:p>
    <w:p w14:paraId="3DF943CF" w14:textId="2A8FCC0D" w:rsidR="002322C9" w:rsidRDefault="002322C9" w:rsidP="007652B1">
      <w:pPr>
        <w:rPr>
          <w:b/>
        </w:rPr>
      </w:pPr>
      <w:r>
        <w:rPr>
          <w:b/>
        </w:rPr>
        <w:t>DBS CHECKS</w:t>
      </w:r>
    </w:p>
    <w:p w14:paraId="3CF839FE" w14:textId="114FB6C6" w:rsidR="002322C9" w:rsidRDefault="289B5AA3" w:rsidP="007652B1">
      <w:r>
        <w:t>The</w:t>
      </w:r>
      <w:r w:rsidR="009B5D72" w:rsidRPr="009B5D72">
        <w:t xml:space="preserve"> </w:t>
      </w:r>
      <w:r w:rsidRPr="009B5D72">
        <w:t>Association</w:t>
      </w:r>
      <w:r>
        <w:t xml:space="preserve"> will initiate all DBS checks for Accredited Ministers and Regionally Recognised Ministers / Pastors using the Baptist Union account with DDC. Any </w:t>
      </w:r>
      <w:r w:rsidR="00702979">
        <w:t>b</w:t>
      </w:r>
      <w:r>
        <w:t>lemished disclosures will be assessed by the National Safeguarding Team and recommendations will be passed to the Ministries Team in relation to BU Accredited Ministers and Nationally Recognised leaders. When the disclosure relates to a Regionally Recognised Minister the outcome of the risk assessment will be shared with the Association Safeguarding Contact in the first instance.</w:t>
      </w:r>
    </w:p>
    <w:p w14:paraId="4E2A54DE" w14:textId="64CA26F5" w:rsidR="00CF03F4" w:rsidRDefault="289B5AA3" w:rsidP="007652B1">
      <w:r>
        <w:t xml:space="preserve">DBS checks for Unaccredited Ministers are the responsibility </w:t>
      </w:r>
      <w:r w:rsidR="00702979">
        <w:t>of</w:t>
      </w:r>
      <w:r>
        <w:t xml:space="preserve"> the local church</w:t>
      </w:r>
      <w:r w:rsidR="00702979">
        <w:t>. The</w:t>
      </w:r>
      <w:r w:rsidR="00294C6C">
        <w:t xml:space="preserve"> </w:t>
      </w:r>
      <w:r>
        <w:t xml:space="preserve">Association has no legal right to know the information included in the check. However, the Association will request the date and number of the DBS check </w:t>
      </w:r>
      <w:r w:rsidR="00763207">
        <w:t xml:space="preserve">from the church </w:t>
      </w:r>
      <w:r>
        <w:t>and record</w:t>
      </w:r>
      <w:r w:rsidR="00763207">
        <w:t xml:space="preserve"> this</w:t>
      </w:r>
      <w:r>
        <w:t xml:space="preserve"> on the </w:t>
      </w:r>
      <w:r w:rsidR="00763207">
        <w:t xml:space="preserve">national </w:t>
      </w:r>
      <w:r>
        <w:t>database. This ensure</w:t>
      </w:r>
      <w:r w:rsidR="00702979">
        <w:t>s</w:t>
      </w:r>
      <w:r>
        <w:t xml:space="preserve"> consistency with the recording of information about ministers regardless of their accreditation status.</w:t>
      </w:r>
    </w:p>
    <w:p w14:paraId="70DF9E56" w14:textId="261247B8" w:rsidR="000F0E1E" w:rsidRDefault="289B5AA3" w:rsidP="007652B1">
      <w:r>
        <w:t xml:space="preserve">When an Unaccredited Minister has a blemished disclosure, the </w:t>
      </w:r>
      <w:r w:rsidR="00413206">
        <w:t>N</w:t>
      </w:r>
      <w:r>
        <w:t xml:space="preserve">ational </w:t>
      </w:r>
      <w:r w:rsidR="00413206">
        <w:t>S</w:t>
      </w:r>
      <w:r>
        <w:t xml:space="preserve">afeguarding </w:t>
      </w:r>
      <w:r w:rsidR="00413206">
        <w:t>T</w:t>
      </w:r>
      <w:r>
        <w:t>eam will share any recommendations from the risk assessment directly with the church in the first instance. If they consider that the church needs support in implementing the recommendations from the risk assessment, then the Association will be advised of the situation.</w:t>
      </w:r>
    </w:p>
    <w:p w14:paraId="15B9D17C" w14:textId="4B05F921" w:rsidR="000F0E1E" w:rsidRPr="000F0E1E" w:rsidRDefault="000F0E1E" w:rsidP="007652B1">
      <w:pPr>
        <w:rPr>
          <w:b/>
        </w:rPr>
      </w:pPr>
      <w:r w:rsidRPr="000F0E1E">
        <w:rPr>
          <w:b/>
        </w:rPr>
        <w:t>TRAINING</w:t>
      </w:r>
    </w:p>
    <w:p w14:paraId="08955DF5" w14:textId="56538B99" w:rsidR="000F0E1E" w:rsidRPr="002322C9" w:rsidRDefault="289B5AA3" w:rsidP="007652B1">
      <w:r>
        <w:t xml:space="preserve">The Association will provide a timetable for </w:t>
      </w:r>
      <w:r w:rsidR="00702979">
        <w:t>s</w:t>
      </w:r>
      <w:r>
        <w:t xml:space="preserve">afeguarding </w:t>
      </w:r>
      <w:r w:rsidR="00702979">
        <w:t>t</w:t>
      </w:r>
      <w:r>
        <w:t xml:space="preserve">raining throughout the region, using the </w:t>
      </w:r>
      <w:r w:rsidR="00702979">
        <w:t xml:space="preserve">BUGB </w:t>
      </w:r>
      <w:r>
        <w:t xml:space="preserve">Excellence in Safeguarding Level 2 and 3 </w:t>
      </w:r>
      <w:r w:rsidR="0025550C">
        <w:t>materials</w:t>
      </w:r>
      <w:r w:rsidR="00702979">
        <w:t>,</w:t>
      </w:r>
      <w:r>
        <w:t xml:space="preserve"> and</w:t>
      </w:r>
      <w:r w:rsidR="00702979">
        <w:t xml:space="preserve"> will</w:t>
      </w:r>
      <w:r>
        <w:t xml:space="preserve"> promote the courses to churches in their area.</w:t>
      </w:r>
    </w:p>
    <w:p w14:paraId="3B703BF5" w14:textId="26561B83" w:rsidR="000F0E1E" w:rsidRPr="002322C9" w:rsidRDefault="289B5AA3" w:rsidP="289B5AA3">
      <w:r>
        <w:t xml:space="preserve">The Association will work with the National Safeguarding Team to identify and train specialist Excellence in Safeguarding trainers with a high standard of </w:t>
      </w:r>
      <w:r w:rsidR="00702979">
        <w:t xml:space="preserve">safeguarding </w:t>
      </w:r>
      <w:r>
        <w:t>knowledge and experience.</w:t>
      </w:r>
    </w:p>
    <w:p w14:paraId="44E871BC" w14:textId="139B5BC3" w:rsidR="000F0E1E" w:rsidRPr="002322C9" w:rsidRDefault="289B5AA3" w:rsidP="007652B1">
      <w:r>
        <w:lastRenderedPageBreak/>
        <w:t xml:space="preserve">All Association trustees, regional ministers, youth and children's specialists and other pastoral staff </w:t>
      </w:r>
      <w:r w:rsidR="00247E44" w:rsidRPr="009147EF">
        <w:t>are expected to</w:t>
      </w:r>
      <w:r>
        <w:t xml:space="preserve"> complete Excellence in Safeguarding Level 2 and 3 and work in accordance with the principles and teaching they have received through the courses.</w:t>
      </w:r>
    </w:p>
    <w:p w14:paraId="46BDC6EE" w14:textId="2BAD216B" w:rsidR="289B5AA3" w:rsidRDefault="289B5AA3" w:rsidP="289B5AA3">
      <w:pPr>
        <w:rPr>
          <w:b/>
          <w:bCs/>
        </w:rPr>
      </w:pPr>
      <w:r w:rsidRPr="289B5AA3">
        <w:rPr>
          <w:b/>
          <w:bCs/>
        </w:rPr>
        <w:t>SUPPORTING AND EQUIPPING THE DESIGNATED PERSON FOR SAFEGUARDING (DPS) WITHIN MEMBER CHURCHES</w:t>
      </w:r>
    </w:p>
    <w:p w14:paraId="6173621C" w14:textId="7FB97658" w:rsidR="289B5AA3" w:rsidRDefault="00702979" w:rsidP="289B5AA3">
      <w:r>
        <w:t>It is the responsibility of each church to appoint at least one Designated Person for Safeguarding for their church.</w:t>
      </w:r>
      <w:r w:rsidR="00294C6C">
        <w:t xml:space="preserve"> </w:t>
      </w:r>
      <w:r w:rsidR="289B5AA3">
        <w:t>The Association will seek to offer specific support to the Designated Person for Safeguarding</w:t>
      </w:r>
      <w:r>
        <w:t>, particularly when safeguarding concerns arise</w:t>
      </w:r>
      <w:r w:rsidR="289B5AA3">
        <w:t xml:space="preserve">. Where </w:t>
      </w:r>
      <w:r>
        <w:t>a church does not yet have anyone</w:t>
      </w:r>
      <w:r w:rsidR="00294C6C">
        <w:t xml:space="preserve"> </w:t>
      </w:r>
      <w:r w:rsidR="289B5AA3">
        <w:t>in this role</w:t>
      </w:r>
      <w:r>
        <w:t>,</w:t>
      </w:r>
      <w:r w:rsidR="289B5AA3">
        <w:t xml:space="preserve"> the Association Safeguarding Contact wi</w:t>
      </w:r>
      <w:r>
        <w:t>ll</w:t>
      </w:r>
      <w:r w:rsidR="289B5AA3">
        <w:t xml:space="preserve"> work with the leadership of the church to </w:t>
      </w:r>
      <w:r>
        <w:t xml:space="preserve">help them to </w:t>
      </w:r>
      <w:r w:rsidR="289B5AA3">
        <w:t>identify, train and support someone to take on this role.</w:t>
      </w:r>
    </w:p>
    <w:p w14:paraId="41837B68" w14:textId="4BA0104E" w:rsidR="289B5AA3" w:rsidRDefault="289B5AA3" w:rsidP="289B5AA3">
      <w:r>
        <w:t xml:space="preserve">The Association </w:t>
      </w:r>
      <w:r w:rsidRPr="009147EF">
        <w:t xml:space="preserve">will </w:t>
      </w:r>
      <w:r w:rsidR="009147EF" w:rsidRPr="009147EF">
        <w:t xml:space="preserve">aim to </w:t>
      </w:r>
      <w:r w:rsidRPr="009147EF">
        <w:t>provide opportunities</w:t>
      </w:r>
      <w:r w:rsidR="00702979" w:rsidRPr="009147EF">
        <w:t xml:space="preserve"> for DPSs</w:t>
      </w:r>
      <w:r w:rsidRPr="009147EF">
        <w:t xml:space="preserve"> to access peer support</w:t>
      </w:r>
      <w:r w:rsidR="009147EF">
        <w:t xml:space="preserve"> </w:t>
      </w:r>
      <w:r>
        <w:t>and</w:t>
      </w:r>
      <w:r w:rsidR="00702979">
        <w:t>, through the National Safeguarding Contacts Group,</w:t>
      </w:r>
      <w:r>
        <w:t xml:space="preserve"> work with the National Safeguarding Team to identify additional online and written resources for people taking on this role.</w:t>
      </w:r>
    </w:p>
    <w:p w14:paraId="29D6B04F" w14:textId="3B60D9AA" w:rsidR="00154594" w:rsidRPr="00154594" w:rsidRDefault="289B5AA3" w:rsidP="289B5AA3">
      <w:pPr>
        <w:rPr>
          <w:b/>
          <w:bCs/>
        </w:rPr>
      </w:pPr>
      <w:r w:rsidRPr="289B5AA3">
        <w:rPr>
          <w:b/>
          <w:bCs/>
        </w:rPr>
        <w:t xml:space="preserve"> IMPLEMENTATION AND REVIEW OF POLICY AND PROCEDURES</w:t>
      </w:r>
    </w:p>
    <w:p w14:paraId="738610EB" w14:textId="059A669E" w:rsidR="003E2BF2" w:rsidRDefault="289B5AA3" w:rsidP="007652B1">
      <w:r>
        <w:t>These Safeguarding Policy and Procedures will be agreed by the Association Trustees and distributed amongst all members of the Association staff t</w:t>
      </w:r>
      <w:r w:rsidR="00107F21">
        <w:t>eam. It will be reviewed on a 3-</w:t>
      </w:r>
      <w:r>
        <w:t xml:space="preserve">yearly basis. </w:t>
      </w:r>
    </w:p>
    <w:p w14:paraId="0F5F5E9E" w14:textId="58BD951C" w:rsidR="00FF4AA6" w:rsidRDefault="00FF4AA6" w:rsidP="007652B1"/>
    <w:p w14:paraId="6A4A647E" w14:textId="6FD33CE6" w:rsidR="00FF4AA6" w:rsidRPr="00FF4AA6" w:rsidRDefault="00FF4AA6" w:rsidP="007652B1">
      <w:pPr>
        <w:rPr>
          <w:b/>
        </w:rPr>
      </w:pPr>
      <w:r w:rsidRPr="00FF4AA6">
        <w:rPr>
          <w:b/>
        </w:rPr>
        <w:t>DATE POLI</w:t>
      </w:r>
      <w:r w:rsidR="00702979">
        <w:rPr>
          <w:b/>
        </w:rPr>
        <w:t>C</w:t>
      </w:r>
      <w:r w:rsidRPr="00FF4AA6">
        <w:rPr>
          <w:b/>
        </w:rPr>
        <w:t>Y AGREED:</w:t>
      </w:r>
      <w:r w:rsidR="00323C36">
        <w:rPr>
          <w:b/>
        </w:rPr>
        <w:t xml:space="preserve"> </w:t>
      </w:r>
      <w:r w:rsidR="00003167">
        <w:rPr>
          <w:b/>
        </w:rPr>
        <w:t>Febr</w:t>
      </w:r>
      <w:r w:rsidR="00F54AA7">
        <w:rPr>
          <w:b/>
        </w:rPr>
        <w:t>uary 2024</w:t>
      </w:r>
    </w:p>
    <w:p w14:paraId="630E7D7B" w14:textId="42062921" w:rsidR="289B5AA3" w:rsidRPr="00323C36" w:rsidRDefault="289B5AA3">
      <w:r w:rsidRPr="00FF4AA6">
        <w:rPr>
          <w:b/>
        </w:rPr>
        <w:t xml:space="preserve">DATE OF NEXT </w:t>
      </w:r>
      <w:r w:rsidR="00003167">
        <w:rPr>
          <w:b/>
        </w:rPr>
        <w:t xml:space="preserve">SCHEDULED </w:t>
      </w:r>
      <w:r w:rsidRPr="00FF4AA6">
        <w:rPr>
          <w:b/>
        </w:rPr>
        <w:t>REVIEW</w:t>
      </w:r>
      <w:r w:rsidRPr="00323C36">
        <w:rPr>
          <w:b/>
        </w:rPr>
        <w:t xml:space="preserve">: </w:t>
      </w:r>
      <w:r w:rsidR="00067715" w:rsidRPr="00003167">
        <w:rPr>
          <w:b/>
          <w:bCs/>
        </w:rPr>
        <w:t>June 2026</w:t>
      </w:r>
    </w:p>
    <w:p w14:paraId="5963371D" w14:textId="77777777" w:rsidR="00E00106" w:rsidRDefault="00E00106" w:rsidP="289B5AA3">
      <w:pPr>
        <w:rPr>
          <w:b/>
          <w:bCs/>
        </w:rPr>
      </w:pPr>
    </w:p>
    <w:p w14:paraId="79CB198E" w14:textId="77777777" w:rsidR="00E00106" w:rsidRDefault="00E00106" w:rsidP="289B5AA3">
      <w:pPr>
        <w:rPr>
          <w:b/>
          <w:bCs/>
        </w:rPr>
      </w:pPr>
    </w:p>
    <w:p w14:paraId="637805D2" w14:textId="4E464B7F" w:rsidR="00060713" w:rsidRDefault="289B5AA3" w:rsidP="289B5AA3">
      <w:pPr>
        <w:rPr>
          <w:b/>
          <w:bCs/>
        </w:rPr>
      </w:pPr>
      <w:r w:rsidRPr="289B5AA3">
        <w:rPr>
          <w:b/>
          <w:bCs/>
        </w:rPr>
        <w:t>APPENDIX A</w:t>
      </w:r>
    </w:p>
    <w:p w14:paraId="11CABD93" w14:textId="0AA22618" w:rsidR="289B5AA3" w:rsidRPr="00323C36" w:rsidRDefault="289B5AA3" w:rsidP="289B5AA3">
      <w:pPr>
        <w:rPr>
          <w:b/>
          <w:bCs/>
        </w:rPr>
      </w:pPr>
      <w:r w:rsidRPr="00323C36">
        <w:rPr>
          <w:b/>
          <w:bCs/>
        </w:rPr>
        <w:t>THE ROLE OF THE ASSOCIATION SAFEGUARDING CONTACT (ASC)</w:t>
      </w:r>
    </w:p>
    <w:p w14:paraId="12CE4C10" w14:textId="72D590E3" w:rsidR="289B5AA3" w:rsidRPr="00323C36" w:rsidRDefault="289B5AA3" w:rsidP="289B5AA3">
      <w:pPr>
        <w:rPr>
          <w:b/>
          <w:bCs/>
        </w:rPr>
      </w:pPr>
    </w:p>
    <w:tbl>
      <w:tblPr>
        <w:tblStyle w:val="GridTable1Light-Accent1"/>
        <w:tblW w:w="0" w:type="auto"/>
        <w:tblLayout w:type="fixed"/>
        <w:tblLook w:val="06A0" w:firstRow="1" w:lastRow="0" w:firstColumn="1" w:lastColumn="0" w:noHBand="1" w:noVBand="1"/>
      </w:tblPr>
      <w:tblGrid>
        <w:gridCol w:w="9026"/>
      </w:tblGrid>
      <w:tr w:rsidR="289B5AA3" w:rsidRPr="00323C36" w14:paraId="1204A8BD" w14:textId="77777777" w:rsidTr="289B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7C6AA81" w14:textId="5F8940A1" w:rsidR="289B5AA3" w:rsidRPr="00323C36" w:rsidRDefault="289B5AA3" w:rsidP="289B5AA3">
            <w:pPr>
              <w:pStyle w:val="ListParagraph"/>
              <w:numPr>
                <w:ilvl w:val="0"/>
                <w:numId w:val="1"/>
              </w:numPr>
              <w:rPr>
                <w:rFonts w:eastAsiaTheme="minorEastAsia"/>
              </w:rPr>
            </w:pPr>
            <w:r w:rsidRPr="00323C36">
              <w:rPr>
                <w:b w:val="0"/>
                <w:bCs w:val="0"/>
              </w:rPr>
              <w:t xml:space="preserve">To provide a </w:t>
            </w:r>
            <w:r w:rsidR="00014763" w:rsidRPr="00323C36">
              <w:rPr>
                <w:b w:val="0"/>
                <w:bCs w:val="0"/>
              </w:rPr>
              <w:t>first point of contact</w:t>
            </w:r>
            <w:r w:rsidRPr="00323C36">
              <w:rPr>
                <w:b w:val="0"/>
                <w:bCs w:val="0"/>
              </w:rPr>
              <w:t xml:space="preserve"> for advice when a safeguarding issue arises in a church</w:t>
            </w:r>
          </w:p>
          <w:p w14:paraId="2F81554E" w14:textId="08DE2B34" w:rsidR="00014763" w:rsidRPr="00323C36" w:rsidRDefault="00014763" w:rsidP="289B5AA3">
            <w:pPr>
              <w:pStyle w:val="ListParagraph"/>
              <w:numPr>
                <w:ilvl w:val="0"/>
                <w:numId w:val="1"/>
              </w:numPr>
              <w:rPr>
                <w:rFonts w:eastAsiaTheme="minorEastAsia"/>
                <w:b w:val="0"/>
              </w:rPr>
            </w:pPr>
            <w:r w:rsidRPr="00323C36">
              <w:rPr>
                <w:rFonts w:eastAsiaTheme="minorEastAsia"/>
                <w:b w:val="0"/>
              </w:rPr>
              <w:t>To offer advice and guidance on the application of safeguarding policy and procedures at church level, including the involvement of statutory authorities as appropriate</w:t>
            </w:r>
          </w:p>
          <w:p w14:paraId="77032916" w14:textId="1A4651E7" w:rsidR="289B5AA3" w:rsidRPr="00323C36" w:rsidRDefault="289B5AA3" w:rsidP="289B5AA3">
            <w:pPr>
              <w:pStyle w:val="ListParagraph"/>
              <w:numPr>
                <w:ilvl w:val="0"/>
                <w:numId w:val="1"/>
              </w:numPr>
              <w:rPr>
                <w:rFonts w:eastAsiaTheme="minorEastAsia"/>
              </w:rPr>
            </w:pPr>
            <w:r w:rsidRPr="00323C36">
              <w:rPr>
                <w:b w:val="0"/>
                <w:bCs w:val="0"/>
              </w:rPr>
              <w:t xml:space="preserve"> To offer on-going support to churches managing a safeguarding issue</w:t>
            </w:r>
          </w:p>
          <w:p w14:paraId="16C0BF4C" w14:textId="5B64674F" w:rsidR="00014763" w:rsidRPr="00323C36" w:rsidRDefault="00014763" w:rsidP="289B5AA3">
            <w:pPr>
              <w:pStyle w:val="ListParagraph"/>
              <w:numPr>
                <w:ilvl w:val="0"/>
                <w:numId w:val="1"/>
              </w:numPr>
              <w:rPr>
                <w:rFonts w:eastAsiaTheme="minorEastAsia"/>
                <w:b w:val="0"/>
              </w:rPr>
            </w:pPr>
            <w:r w:rsidRPr="00323C36">
              <w:rPr>
                <w:rFonts w:eastAsiaTheme="minorEastAsia"/>
                <w:b w:val="0"/>
              </w:rPr>
              <w:t>To challenge church leaders and trustees when good safeguarding practice is not in place</w:t>
            </w:r>
          </w:p>
          <w:p w14:paraId="22D91FAA" w14:textId="06DCA756" w:rsidR="289B5AA3" w:rsidRPr="00323C36" w:rsidRDefault="289B5AA3" w:rsidP="289B5AA3">
            <w:pPr>
              <w:pStyle w:val="ListParagraph"/>
              <w:numPr>
                <w:ilvl w:val="0"/>
                <w:numId w:val="1"/>
              </w:numPr>
              <w:rPr>
                <w:rFonts w:eastAsiaTheme="minorEastAsia"/>
              </w:rPr>
            </w:pPr>
            <w:r w:rsidRPr="00323C36">
              <w:rPr>
                <w:b w:val="0"/>
                <w:bCs w:val="0"/>
              </w:rPr>
              <w:t>To work collaboratively with the National Safeguarding Team to support our churches with complex safeguarding matters</w:t>
            </w:r>
          </w:p>
          <w:p w14:paraId="0FD9637F" w14:textId="41B86922" w:rsidR="289B5AA3" w:rsidRPr="00323C36" w:rsidRDefault="289B5AA3" w:rsidP="289B5AA3">
            <w:pPr>
              <w:pStyle w:val="ListParagraph"/>
              <w:numPr>
                <w:ilvl w:val="0"/>
                <w:numId w:val="1"/>
              </w:numPr>
              <w:rPr>
                <w:rFonts w:eastAsiaTheme="minorEastAsia"/>
              </w:rPr>
            </w:pPr>
            <w:r w:rsidRPr="00323C36">
              <w:rPr>
                <w:b w:val="0"/>
                <w:bCs w:val="0"/>
              </w:rPr>
              <w:t>To promote excellence in safeguarding amongst Association colleagues and member churches</w:t>
            </w:r>
          </w:p>
          <w:p w14:paraId="5C2476B5" w14:textId="6AD74544" w:rsidR="289B5AA3" w:rsidRPr="00323C36" w:rsidRDefault="289B5AA3" w:rsidP="289B5AA3">
            <w:pPr>
              <w:pStyle w:val="ListParagraph"/>
              <w:numPr>
                <w:ilvl w:val="0"/>
                <w:numId w:val="1"/>
              </w:numPr>
              <w:rPr>
                <w:rFonts w:eastAsiaTheme="minorEastAsia"/>
              </w:rPr>
            </w:pPr>
            <w:r w:rsidRPr="00323C36">
              <w:rPr>
                <w:b w:val="0"/>
                <w:bCs w:val="0"/>
              </w:rPr>
              <w:t>To work collaboratively with other ASCs as part of the National Safeguarding Contacts Group and contribute to the development, implementation and review of safeguarding policies, procedures and projects at a national level.</w:t>
            </w:r>
          </w:p>
          <w:p w14:paraId="6E626837" w14:textId="2A462026" w:rsidR="289B5AA3" w:rsidRPr="00323C36" w:rsidRDefault="289B5AA3" w:rsidP="289B5AA3">
            <w:pPr>
              <w:rPr>
                <w:b w:val="0"/>
                <w:bCs w:val="0"/>
              </w:rPr>
            </w:pPr>
          </w:p>
        </w:tc>
      </w:tr>
    </w:tbl>
    <w:p w14:paraId="61829076" w14:textId="77777777" w:rsidR="00F37B8C" w:rsidRDefault="00F37B8C" w:rsidP="007652B1"/>
    <w:p w14:paraId="732FA9CB" w14:textId="714D6065" w:rsidR="289B5AA3" w:rsidRDefault="289B5AA3">
      <w:r>
        <w:br w:type="page"/>
      </w:r>
    </w:p>
    <w:p w14:paraId="2BA226A1" w14:textId="15AC3768" w:rsidR="00F37B8C" w:rsidRDefault="289B5AA3" w:rsidP="007652B1">
      <w:r>
        <w:lastRenderedPageBreak/>
        <w:t>APPENDIX B</w:t>
      </w:r>
    </w:p>
    <w:p w14:paraId="33EA18D2" w14:textId="77777777" w:rsidR="00107F21" w:rsidRDefault="00107F21" w:rsidP="00107F21">
      <w:pPr>
        <w:jc w:val="center"/>
        <w:rPr>
          <w:b/>
          <w:sz w:val="28"/>
          <w:szCs w:val="28"/>
        </w:rPr>
      </w:pPr>
      <w:r>
        <w:rPr>
          <w:b/>
          <w:sz w:val="28"/>
          <w:szCs w:val="28"/>
        </w:rPr>
        <w:t>STRICTLY CONFIDENTIAL</w:t>
      </w:r>
    </w:p>
    <w:p w14:paraId="36C6F1DA" w14:textId="77777777" w:rsidR="00107F21" w:rsidRPr="000770CC" w:rsidRDefault="00107F21" w:rsidP="00107F21">
      <w:pPr>
        <w:jc w:val="center"/>
        <w:rPr>
          <w:b/>
          <w:sz w:val="28"/>
          <w:szCs w:val="28"/>
        </w:rPr>
      </w:pPr>
      <w:r>
        <w:rPr>
          <w:b/>
          <w:sz w:val="28"/>
          <w:szCs w:val="28"/>
        </w:rPr>
        <w:t>Safeguarding Case Contact Sheet</w:t>
      </w:r>
    </w:p>
    <w:tbl>
      <w:tblPr>
        <w:tblStyle w:val="TableGrid"/>
        <w:tblW w:w="0" w:type="auto"/>
        <w:tblLook w:val="04A0" w:firstRow="1" w:lastRow="0" w:firstColumn="1" w:lastColumn="0" w:noHBand="0" w:noVBand="1"/>
      </w:tblPr>
      <w:tblGrid>
        <w:gridCol w:w="1976"/>
        <w:gridCol w:w="2641"/>
        <w:gridCol w:w="377"/>
        <w:gridCol w:w="1943"/>
        <w:gridCol w:w="2079"/>
      </w:tblGrid>
      <w:tr w:rsidR="00107F21" w14:paraId="6111E3DE" w14:textId="77777777" w:rsidTr="00014763">
        <w:tc>
          <w:tcPr>
            <w:tcW w:w="1976" w:type="dxa"/>
          </w:tcPr>
          <w:p w14:paraId="09390F91" w14:textId="77777777" w:rsidR="00107F21" w:rsidRDefault="00107F21" w:rsidP="000578E5">
            <w:r>
              <w:t xml:space="preserve">Referrer Name </w:t>
            </w:r>
          </w:p>
        </w:tc>
        <w:tc>
          <w:tcPr>
            <w:tcW w:w="7040" w:type="dxa"/>
            <w:gridSpan w:val="4"/>
          </w:tcPr>
          <w:p w14:paraId="6D16D935" w14:textId="77777777" w:rsidR="00107F21" w:rsidRDefault="00107F21" w:rsidP="000578E5"/>
          <w:p w14:paraId="2097B48D" w14:textId="77777777" w:rsidR="00107F21" w:rsidRDefault="00107F21" w:rsidP="000578E5"/>
          <w:p w14:paraId="76F64715" w14:textId="77777777" w:rsidR="00107F21" w:rsidRDefault="00107F21" w:rsidP="000578E5"/>
        </w:tc>
      </w:tr>
      <w:tr w:rsidR="00107F21" w14:paraId="20E6B52A" w14:textId="77777777" w:rsidTr="00014763">
        <w:tc>
          <w:tcPr>
            <w:tcW w:w="1976" w:type="dxa"/>
          </w:tcPr>
          <w:p w14:paraId="065FA394" w14:textId="77777777" w:rsidR="00107F21" w:rsidRDefault="00107F21" w:rsidP="000578E5">
            <w:r>
              <w:t xml:space="preserve">Referrer Position </w:t>
            </w:r>
          </w:p>
          <w:p w14:paraId="1E1315C5" w14:textId="77777777" w:rsidR="00107F21" w:rsidRDefault="00107F21" w:rsidP="000578E5"/>
        </w:tc>
        <w:tc>
          <w:tcPr>
            <w:tcW w:w="7040" w:type="dxa"/>
            <w:gridSpan w:val="4"/>
          </w:tcPr>
          <w:p w14:paraId="5D36F876" w14:textId="77777777" w:rsidR="00107F21" w:rsidRDefault="00107F21" w:rsidP="000578E5"/>
        </w:tc>
      </w:tr>
      <w:tr w:rsidR="00107F21" w14:paraId="15F9E1E7" w14:textId="77777777" w:rsidTr="00014763">
        <w:tc>
          <w:tcPr>
            <w:tcW w:w="1976" w:type="dxa"/>
          </w:tcPr>
          <w:p w14:paraId="4DC0CE1F" w14:textId="77777777" w:rsidR="00107F21" w:rsidRDefault="00107F21" w:rsidP="000578E5">
            <w:r>
              <w:t>Referrer Phone No.</w:t>
            </w:r>
          </w:p>
        </w:tc>
        <w:tc>
          <w:tcPr>
            <w:tcW w:w="3018" w:type="dxa"/>
            <w:gridSpan w:val="2"/>
          </w:tcPr>
          <w:p w14:paraId="78B04823" w14:textId="77777777" w:rsidR="00107F21" w:rsidRDefault="00107F21" w:rsidP="000578E5"/>
        </w:tc>
        <w:tc>
          <w:tcPr>
            <w:tcW w:w="4022" w:type="dxa"/>
            <w:gridSpan w:val="2"/>
          </w:tcPr>
          <w:p w14:paraId="1DCC4E7E" w14:textId="77777777" w:rsidR="00107F21" w:rsidRDefault="00107F21" w:rsidP="000578E5">
            <w:r>
              <w:t xml:space="preserve">Email: </w:t>
            </w:r>
          </w:p>
          <w:p w14:paraId="41EC0147" w14:textId="77777777" w:rsidR="00107F21" w:rsidRDefault="00107F21" w:rsidP="000578E5"/>
        </w:tc>
      </w:tr>
      <w:tr w:rsidR="00107F21" w14:paraId="707895BF" w14:textId="77777777" w:rsidTr="00014763">
        <w:tc>
          <w:tcPr>
            <w:tcW w:w="1976" w:type="dxa"/>
          </w:tcPr>
          <w:p w14:paraId="2E5C1DFB" w14:textId="77777777" w:rsidR="00107F21" w:rsidRDefault="00107F21" w:rsidP="000578E5">
            <w:r>
              <w:t>Church Name</w:t>
            </w:r>
          </w:p>
        </w:tc>
        <w:tc>
          <w:tcPr>
            <w:tcW w:w="7040" w:type="dxa"/>
            <w:gridSpan w:val="4"/>
          </w:tcPr>
          <w:p w14:paraId="1EF6EF77" w14:textId="77777777" w:rsidR="00107F21" w:rsidRDefault="00107F21" w:rsidP="000578E5"/>
          <w:p w14:paraId="024D7470" w14:textId="77777777" w:rsidR="00107F21" w:rsidRDefault="00107F21" w:rsidP="000578E5"/>
        </w:tc>
      </w:tr>
      <w:tr w:rsidR="00107F21" w14:paraId="2A9C0322" w14:textId="77777777" w:rsidTr="00014763">
        <w:tc>
          <w:tcPr>
            <w:tcW w:w="1976" w:type="dxa"/>
          </w:tcPr>
          <w:p w14:paraId="5D15AEE8" w14:textId="77777777" w:rsidR="00107F21" w:rsidRDefault="00107F21" w:rsidP="000578E5">
            <w:r>
              <w:t>Association</w:t>
            </w:r>
          </w:p>
          <w:p w14:paraId="23E3E80E" w14:textId="77777777" w:rsidR="00107F21" w:rsidRDefault="00107F21" w:rsidP="000578E5"/>
        </w:tc>
        <w:tc>
          <w:tcPr>
            <w:tcW w:w="7040" w:type="dxa"/>
            <w:gridSpan w:val="4"/>
          </w:tcPr>
          <w:p w14:paraId="794A1888" w14:textId="77777777" w:rsidR="00107F21" w:rsidRDefault="00107F21" w:rsidP="000578E5"/>
        </w:tc>
      </w:tr>
      <w:tr w:rsidR="00107F21" w14:paraId="56A7D6A1" w14:textId="77777777" w:rsidTr="00014763">
        <w:tc>
          <w:tcPr>
            <w:tcW w:w="1976" w:type="dxa"/>
            <w:vMerge w:val="restart"/>
          </w:tcPr>
          <w:p w14:paraId="3E30EE38" w14:textId="438525E5" w:rsidR="00107F21" w:rsidRDefault="00014763" w:rsidP="000578E5">
            <w:r w:rsidRPr="002C2752">
              <w:t>Person of Concern</w:t>
            </w:r>
            <w:r w:rsidR="00107F21" w:rsidRPr="002C2752">
              <w:t xml:space="preserve"> Details</w:t>
            </w:r>
          </w:p>
          <w:p w14:paraId="762F9D07" w14:textId="77777777" w:rsidR="00107F21" w:rsidRDefault="00107F21" w:rsidP="000578E5"/>
          <w:p w14:paraId="1BA808B6" w14:textId="77777777" w:rsidR="00107F21" w:rsidRDefault="00107F21" w:rsidP="000578E5"/>
        </w:tc>
        <w:tc>
          <w:tcPr>
            <w:tcW w:w="4961" w:type="dxa"/>
            <w:gridSpan w:val="3"/>
          </w:tcPr>
          <w:p w14:paraId="1862E8A4" w14:textId="77777777" w:rsidR="00107F21" w:rsidRDefault="00107F21" w:rsidP="000578E5">
            <w:r>
              <w:t xml:space="preserve">Name </w:t>
            </w:r>
          </w:p>
          <w:p w14:paraId="258389BC" w14:textId="77777777" w:rsidR="00107F21" w:rsidRDefault="00107F21" w:rsidP="000578E5"/>
        </w:tc>
        <w:tc>
          <w:tcPr>
            <w:tcW w:w="2079" w:type="dxa"/>
          </w:tcPr>
          <w:p w14:paraId="4247C6F1" w14:textId="77777777" w:rsidR="00107F21" w:rsidRDefault="00107F21" w:rsidP="000578E5">
            <w:r>
              <w:t>DOB</w:t>
            </w:r>
          </w:p>
        </w:tc>
      </w:tr>
      <w:tr w:rsidR="00107F21" w14:paraId="386FC8C2" w14:textId="77777777" w:rsidTr="00014763">
        <w:tc>
          <w:tcPr>
            <w:tcW w:w="1976" w:type="dxa"/>
            <w:vMerge/>
          </w:tcPr>
          <w:p w14:paraId="7FE1B879" w14:textId="77777777" w:rsidR="00107F21" w:rsidRDefault="00107F21" w:rsidP="000578E5"/>
        </w:tc>
        <w:tc>
          <w:tcPr>
            <w:tcW w:w="2641" w:type="dxa"/>
          </w:tcPr>
          <w:p w14:paraId="116EFFEF" w14:textId="77777777" w:rsidR="00107F21" w:rsidRDefault="00107F21" w:rsidP="000578E5">
            <w:r>
              <w:t>Address</w:t>
            </w:r>
          </w:p>
          <w:p w14:paraId="6A5D1E9B" w14:textId="77777777" w:rsidR="00107F21" w:rsidRDefault="00107F21" w:rsidP="000578E5"/>
          <w:p w14:paraId="116C15A6" w14:textId="77777777" w:rsidR="00107F21" w:rsidRDefault="00107F21" w:rsidP="000578E5"/>
        </w:tc>
        <w:tc>
          <w:tcPr>
            <w:tcW w:w="2320" w:type="dxa"/>
            <w:gridSpan w:val="2"/>
          </w:tcPr>
          <w:p w14:paraId="7A874603" w14:textId="77777777" w:rsidR="00107F21" w:rsidRDefault="00107F21" w:rsidP="000578E5">
            <w:r>
              <w:t>Phone No.</w:t>
            </w:r>
          </w:p>
        </w:tc>
        <w:tc>
          <w:tcPr>
            <w:tcW w:w="2079" w:type="dxa"/>
          </w:tcPr>
          <w:p w14:paraId="3295D096" w14:textId="77777777" w:rsidR="00107F21" w:rsidRDefault="00107F21" w:rsidP="000578E5">
            <w:r>
              <w:t>Email</w:t>
            </w:r>
          </w:p>
        </w:tc>
      </w:tr>
      <w:tr w:rsidR="00107F21" w14:paraId="069A2BB6" w14:textId="77777777" w:rsidTr="00014763">
        <w:tc>
          <w:tcPr>
            <w:tcW w:w="1976" w:type="dxa"/>
            <w:vMerge w:val="restart"/>
          </w:tcPr>
          <w:p w14:paraId="33759225" w14:textId="77777777" w:rsidR="00107F21" w:rsidRDefault="00107F21" w:rsidP="000578E5">
            <w:r>
              <w:t>Alleged Victim / Victim Details</w:t>
            </w:r>
          </w:p>
          <w:p w14:paraId="40745CD9" w14:textId="77777777" w:rsidR="00107F21" w:rsidRDefault="00107F21" w:rsidP="000578E5"/>
        </w:tc>
        <w:tc>
          <w:tcPr>
            <w:tcW w:w="4961" w:type="dxa"/>
            <w:gridSpan w:val="3"/>
          </w:tcPr>
          <w:p w14:paraId="4B1ACEA4" w14:textId="77777777" w:rsidR="00107F21" w:rsidRDefault="00107F21" w:rsidP="000578E5">
            <w:r>
              <w:t xml:space="preserve">Name </w:t>
            </w:r>
          </w:p>
          <w:p w14:paraId="5E76534D" w14:textId="77777777" w:rsidR="00107F21" w:rsidRDefault="00107F21" w:rsidP="000578E5"/>
        </w:tc>
        <w:tc>
          <w:tcPr>
            <w:tcW w:w="2079" w:type="dxa"/>
          </w:tcPr>
          <w:p w14:paraId="7C66961F" w14:textId="77777777" w:rsidR="00107F21" w:rsidRDefault="00107F21" w:rsidP="000578E5">
            <w:r>
              <w:t>DOB</w:t>
            </w:r>
          </w:p>
        </w:tc>
      </w:tr>
      <w:tr w:rsidR="00107F21" w14:paraId="7F242D10" w14:textId="77777777" w:rsidTr="00014763">
        <w:tc>
          <w:tcPr>
            <w:tcW w:w="1976" w:type="dxa"/>
            <w:vMerge/>
          </w:tcPr>
          <w:p w14:paraId="638B8FC0" w14:textId="77777777" w:rsidR="00107F21" w:rsidRDefault="00107F21" w:rsidP="000578E5"/>
        </w:tc>
        <w:tc>
          <w:tcPr>
            <w:tcW w:w="2641" w:type="dxa"/>
          </w:tcPr>
          <w:p w14:paraId="7C16A026" w14:textId="77777777" w:rsidR="00107F21" w:rsidRDefault="00107F21" w:rsidP="000578E5">
            <w:r>
              <w:t>Address</w:t>
            </w:r>
          </w:p>
          <w:p w14:paraId="0B0AC51F" w14:textId="77777777" w:rsidR="00107F21" w:rsidRDefault="00107F21" w:rsidP="000578E5"/>
          <w:p w14:paraId="3738FEB8" w14:textId="77777777" w:rsidR="00107F21" w:rsidRDefault="00107F21" w:rsidP="000578E5"/>
        </w:tc>
        <w:tc>
          <w:tcPr>
            <w:tcW w:w="2320" w:type="dxa"/>
            <w:gridSpan w:val="2"/>
          </w:tcPr>
          <w:p w14:paraId="2090A51F" w14:textId="77777777" w:rsidR="00107F21" w:rsidRDefault="00107F21" w:rsidP="000578E5">
            <w:r>
              <w:t>Phone No.</w:t>
            </w:r>
          </w:p>
        </w:tc>
        <w:tc>
          <w:tcPr>
            <w:tcW w:w="2079" w:type="dxa"/>
          </w:tcPr>
          <w:p w14:paraId="681B6CA7" w14:textId="77777777" w:rsidR="00107F21" w:rsidRDefault="00107F21" w:rsidP="000578E5">
            <w:r>
              <w:t xml:space="preserve">Email </w:t>
            </w:r>
          </w:p>
        </w:tc>
      </w:tr>
      <w:tr w:rsidR="00107F21" w14:paraId="5F33C4CB" w14:textId="77777777" w:rsidTr="00014763">
        <w:tc>
          <w:tcPr>
            <w:tcW w:w="1976" w:type="dxa"/>
          </w:tcPr>
          <w:p w14:paraId="29E1BC52" w14:textId="77777777" w:rsidR="00107F21" w:rsidRDefault="00107F21" w:rsidP="000578E5">
            <w:r>
              <w:t xml:space="preserve">Situation </w:t>
            </w:r>
          </w:p>
        </w:tc>
        <w:tc>
          <w:tcPr>
            <w:tcW w:w="7040" w:type="dxa"/>
            <w:gridSpan w:val="4"/>
          </w:tcPr>
          <w:p w14:paraId="540252DB" w14:textId="77777777" w:rsidR="00107F21" w:rsidRDefault="00107F21" w:rsidP="000578E5"/>
          <w:p w14:paraId="783176D1" w14:textId="77777777" w:rsidR="00107F21" w:rsidRDefault="00107F21" w:rsidP="000578E5"/>
          <w:p w14:paraId="1CA83946" w14:textId="77777777" w:rsidR="00107F21" w:rsidRDefault="00107F21" w:rsidP="000578E5"/>
          <w:p w14:paraId="7CA9E3F4" w14:textId="77777777" w:rsidR="00107F21" w:rsidRDefault="00107F21" w:rsidP="000578E5"/>
          <w:p w14:paraId="2EE340A5" w14:textId="77777777" w:rsidR="00107F21" w:rsidRDefault="00107F21" w:rsidP="000578E5"/>
        </w:tc>
      </w:tr>
      <w:tr w:rsidR="00107F21" w14:paraId="6F4C2C30" w14:textId="77777777" w:rsidTr="00014763">
        <w:tc>
          <w:tcPr>
            <w:tcW w:w="1976" w:type="dxa"/>
          </w:tcPr>
          <w:p w14:paraId="60118B31" w14:textId="77777777" w:rsidR="00107F21" w:rsidRDefault="00107F21" w:rsidP="000578E5">
            <w:r>
              <w:t>Action taken</w:t>
            </w:r>
          </w:p>
        </w:tc>
        <w:tc>
          <w:tcPr>
            <w:tcW w:w="7040" w:type="dxa"/>
            <w:gridSpan w:val="4"/>
          </w:tcPr>
          <w:p w14:paraId="1C15C2C6" w14:textId="77777777" w:rsidR="00107F21" w:rsidRDefault="00107F21" w:rsidP="000578E5"/>
          <w:p w14:paraId="09DDF5F5" w14:textId="77777777" w:rsidR="00107F21" w:rsidRDefault="00107F21" w:rsidP="000578E5"/>
          <w:p w14:paraId="23316B2F" w14:textId="77777777" w:rsidR="00107F21" w:rsidRDefault="00107F21" w:rsidP="000578E5"/>
          <w:p w14:paraId="39E99FE0" w14:textId="77777777" w:rsidR="00107F21" w:rsidRDefault="00107F21" w:rsidP="000578E5"/>
          <w:p w14:paraId="52A717E2" w14:textId="77777777" w:rsidR="00107F21" w:rsidRDefault="00107F21" w:rsidP="000578E5"/>
        </w:tc>
      </w:tr>
      <w:tr w:rsidR="00107F21" w14:paraId="1E8F002C" w14:textId="77777777" w:rsidTr="00014763">
        <w:tc>
          <w:tcPr>
            <w:tcW w:w="1976" w:type="dxa"/>
          </w:tcPr>
          <w:p w14:paraId="58482DA3" w14:textId="77777777" w:rsidR="00107F21" w:rsidRDefault="00107F21" w:rsidP="000578E5">
            <w:r>
              <w:t>Next steps needed</w:t>
            </w:r>
          </w:p>
        </w:tc>
        <w:tc>
          <w:tcPr>
            <w:tcW w:w="7040" w:type="dxa"/>
            <w:gridSpan w:val="4"/>
          </w:tcPr>
          <w:p w14:paraId="640BBE53" w14:textId="77777777" w:rsidR="00107F21" w:rsidRDefault="00107F21" w:rsidP="000578E5"/>
          <w:p w14:paraId="31915683" w14:textId="77777777" w:rsidR="00107F21" w:rsidRDefault="00107F21" w:rsidP="000578E5"/>
          <w:p w14:paraId="2FB0A9B2" w14:textId="77777777" w:rsidR="00107F21" w:rsidRDefault="00107F21" w:rsidP="000578E5"/>
          <w:p w14:paraId="276ADDCB" w14:textId="77777777" w:rsidR="00107F21" w:rsidRDefault="00107F21" w:rsidP="000578E5"/>
          <w:p w14:paraId="4F176AE5" w14:textId="77777777" w:rsidR="00323C36" w:rsidRDefault="00323C36" w:rsidP="000578E5"/>
          <w:p w14:paraId="005ADDDE" w14:textId="77777777" w:rsidR="00383948" w:rsidRDefault="00383948" w:rsidP="000578E5"/>
          <w:p w14:paraId="49CB7D34" w14:textId="77777777" w:rsidR="00107F21" w:rsidRDefault="00107F21" w:rsidP="000578E5"/>
        </w:tc>
      </w:tr>
      <w:tr w:rsidR="00107F21" w14:paraId="55ADB135" w14:textId="77777777" w:rsidTr="00014763">
        <w:tc>
          <w:tcPr>
            <w:tcW w:w="1976" w:type="dxa"/>
          </w:tcPr>
          <w:p w14:paraId="6F064803" w14:textId="77777777" w:rsidR="00107F21" w:rsidRDefault="00107F21" w:rsidP="000578E5">
            <w:r>
              <w:t>People to inform</w:t>
            </w:r>
          </w:p>
        </w:tc>
        <w:tc>
          <w:tcPr>
            <w:tcW w:w="7040" w:type="dxa"/>
            <w:gridSpan w:val="4"/>
          </w:tcPr>
          <w:p w14:paraId="5F05857D" w14:textId="77777777" w:rsidR="00107F21" w:rsidRDefault="00107F21" w:rsidP="000578E5"/>
          <w:p w14:paraId="71DEE38D" w14:textId="77777777" w:rsidR="00107F21" w:rsidRDefault="00107F21" w:rsidP="000578E5"/>
          <w:p w14:paraId="0ECC7B95" w14:textId="77777777" w:rsidR="00107F21" w:rsidRDefault="00107F21" w:rsidP="000578E5"/>
        </w:tc>
      </w:tr>
      <w:tr w:rsidR="00107F21" w14:paraId="11855608" w14:textId="77777777" w:rsidTr="00014763">
        <w:tc>
          <w:tcPr>
            <w:tcW w:w="1976" w:type="dxa"/>
          </w:tcPr>
          <w:p w14:paraId="0374334C" w14:textId="77777777" w:rsidR="00107F21" w:rsidRDefault="00107F21" w:rsidP="000578E5">
            <w:r>
              <w:t>Name</w:t>
            </w:r>
          </w:p>
        </w:tc>
        <w:tc>
          <w:tcPr>
            <w:tcW w:w="7040" w:type="dxa"/>
            <w:gridSpan w:val="4"/>
          </w:tcPr>
          <w:p w14:paraId="1BE09373" w14:textId="77777777" w:rsidR="00107F21" w:rsidRDefault="00107F21" w:rsidP="000578E5"/>
        </w:tc>
      </w:tr>
      <w:tr w:rsidR="00107F21" w14:paraId="72D8C242" w14:textId="77777777" w:rsidTr="00014763">
        <w:tc>
          <w:tcPr>
            <w:tcW w:w="1976" w:type="dxa"/>
          </w:tcPr>
          <w:p w14:paraId="43422DAC" w14:textId="77777777" w:rsidR="00107F21" w:rsidRDefault="00107F21" w:rsidP="000578E5">
            <w:r>
              <w:t xml:space="preserve">Date </w:t>
            </w:r>
          </w:p>
        </w:tc>
        <w:tc>
          <w:tcPr>
            <w:tcW w:w="7040" w:type="dxa"/>
            <w:gridSpan w:val="4"/>
          </w:tcPr>
          <w:p w14:paraId="5CDF053C" w14:textId="77777777" w:rsidR="00107F21" w:rsidRDefault="00107F21" w:rsidP="000578E5"/>
        </w:tc>
      </w:tr>
      <w:tr w:rsidR="00107F21" w14:paraId="62740421" w14:textId="77777777" w:rsidTr="00014763">
        <w:tc>
          <w:tcPr>
            <w:tcW w:w="1976" w:type="dxa"/>
          </w:tcPr>
          <w:p w14:paraId="00A15AA9" w14:textId="77777777" w:rsidR="00107F21" w:rsidRDefault="00107F21" w:rsidP="000578E5">
            <w:r>
              <w:t>Date for File Destruction</w:t>
            </w:r>
          </w:p>
        </w:tc>
        <w:tc>
          <w:tcPr>
            <w:tcW w:w="7040" w:type="dxa"/>
            <w:gridSpan w:val="4"/>
          </w:tcPr>
          <w:p w14:paraId="491FC276" w14:textId="77777777" w:rsidR="00107F21" w:rsidRDefault="00107F21" w:rsidP="000578E5"/>
        </w:tc>
      </w:tr>
    </w:tbl>
    <w:p w14:paraId="427CEE42" w14:textId="7C60AFAF" w:rsidR="00107F21" w:rsidRDefault="00107F21" w:rsidP="00107F21">
      <w:pPr>
        <w:rPr>
          <w:b/>
          <w:u w:val="single"/>
        </w:rPr>
      </w:pPr>
    </w:p>
    <w:p w14:paraId="4DCD4280" w14:textId="77777777" w:rsidR="00107F21" w:rsidRPr="001C1142" w:rsidRDefault="00107F21" w:rsidP="00107F21">
      <w:pPr>
        <w:rPr>
          <w:b/>
          <w:u w:val="single"/>
        </w:rPr>
      </w:pPr>
      <w:r w:rsidRPr="001C1142">
        <w:rPr>
          <w:b/>
          <w:u w:val="single"/>
        </w:rPr>
        <w:t xml:space="preserve">Additional Contact </w:t>
      </w:r>
      <w:r>
        <w:rPr>
          <w:b/>
          <w:u w:val="single"/>
        </w:rPr>
        <w:t>Notes</w:t>
      </w:r>
    </w:p>
    <w:tbl>
      <w:tblPr>
        <w:tblStyle w:val="TableGrid"/>
        <w:tblW w:w="9067" w:type="dxa"/>
        <w:tblLook w:val="04A0" w:firstRow="1" w:lastRow="0" w:firstColumn="1" w:lastColumn="0" w:noHBand="0" w:noVBand="1"/>
      </w:tblPr>
      <w:tblGrid>
        <w:gridCol w:w="1129"/>
        <w:gridCol w:w="7088"/>
        <w:gridCol w:w="850"/>
      </w:tblGrid>
      <w:tr w:rsidR="00107F21" w14:paraId="4DBBA328" w14:textId="77777777" w:rsidTr="00107F21">
        <w:tc>
          <w:tcPr>
            <w:tcW w:w="1129" w:type="dxa"/>
          </w:tcPr>
          <w:p w14:paraId="567D1140" w14:textId="77777777" w:rsidR="00107F21" w:rsidRDefault="00107F21" w:rsidP="000578E5">
            <w:pPr>
              <w:rPr>
                <w:b/>
                <w:u w:val="single"/>
              </w:rPr>
            </w:pPr>
            <w:r>
              <w:rPr>
                <w:b/>
                <w:u w:val="single"/>
              </w:rPr>
              <w:t>Date</w:t>
            </w:r>
          </w:p>
        </w:tc>
        <w:tc>
          <w:tcPr>
            <w:tcW w:w="7088" w:type="dxa"/>
          </w:tcPr>
          <w:p w14:paraId="170B9B8B" w14:textId="77777777" w:rsidR="00107F21" w:rsidRDefault="00107F21" w:rsidP="000578E5">
            <w:pPr>
              <w:rPr>
                <w:b/>
                <w:u w:val="single"/>
              </w:rPr>
            </w:pPr>
            <w:r>
              <w:rPr>
                <w:b/>
                <w:u w:val="single"/>
              </w:rPr>
              <w:t>Details of Additional Contact / Action taken</w:t>
            </w:r>
          </w:p>
        </w:tc>
        <w:tc>
          <w:tcPr>
            <w:tcW w:w="850" w:type="dxa"/>
          </w:tcPr>
          <w:p w14:paraId="335AEE6D" w14:textId="77777777" w:rsidR="00107F21" w:rsidRDefault="00107F21" w:rsidP="000578E5">
            <w:pPr>
              <w:rPr>
                <w:b/>
                <w:u w:val="single"/>
              </w:rPr>
            </w:pPr>
            <w:r>
              <w:rPr>
                <w:b/>
                <w:u w:val="single"/>
              </w:rPr>
              <w:t>Initials</w:t>
            </w:r>
          </w:p>
          <w:p w14:paraId="427997A6" w14:textId="77777777" w:rsidR="00107F21" w:rsidRDefault="00107F21" w:rsidP="000578E5">
            <w:pPr>
              <w:rPr>
                <w:b/>
                <w:u w:val="single"/>
              </w:rPr>
            </w:pPr>
          </w:p>
        </w:tc>
      </w:tr>
      <w:tr w:rsidR="00107F21" w:rsidRPr="00E675AA" w14:paraId="0CB9C57D" w14:textId="77777777" w:rsidTr="00107F21">
        <w:tc>
          <w:tcPr>
            <w:tcW w:w="1129" w:type="dxa"/>
          </w:tcPr>
          <w:p w14:paraId="326F05EE" w14:textId="77777777" w:rsidR="00107F21" w:rsidRPr="00323036" w:rsidRDefault="00107F21" w:rsidP="000578E5"/>
        </w:tc>
        <w:tc>
          <w:tcPr>
            <w:tcW w:w="7088" w:type="dxa"/>
          </w:tcPr>
          <w:p w14:paraId="6843517A" w14:textId="77777777" w:rsidR="00107F21" w:rsidRDefault="00107F21" w:rsidP="000578E5"/>
          <w:p w14:paraId="7999A33D" w14:textId="77777777" w:rsidR="00107F21" w:rsidRDefault="00107F21" w:rsidP="000578E5"/>
          <w:p w14:paraId="161846E9" w14:textId="77777777" w:rsidR="00107F21" w:rsidRPr="00323036" w:rsidRDefault="00107F21" w:rsidP="000578E5"/>
        </w:tc>
        <w:tc>
          <w:tcPr>
            <w:tcW w:w="850" w:type="dxa"/>
          </w:tcPr>
          <w:p w14:paraId="3C6513EA" w14:textId="77777777" w:rsidR="00107F21" w:rsidRPr="00E675AA" w:rsidRDefault="00107F21" w:rsidP="000578E5"/>
        </w:tc>
      </w:tr>
      <w:tr w:rsidR="00107F21" w:rsidRPr="00E675AA" w14:paraId="4140F568" w14:textId="77777777" w:rsidTr="00107F21">
        <w:tc>
          <w:tcPr>
            <w:tcW w:w="1129" w:type="dxa"/>
          </w:tcPr>
          <w:p w14:paraId="4DD9F8D8" w14:textId="77777777" w:rsidR="00107F21" w:rsidRPr="00323036" w:rsidRDefault="00107F21" w:rsidP="000578E5"/>
        </w:tc>
        <w:tc>
          <w:tcPr>
            <w:tcW w:w="7088" w:type="dxa"/>
          </w:tcPr>
          <w:p w14:paraId="3E2C454B" w14:textId="77777777" w:rsidR="00107F21" w:rsidRDefault="00107F21" w:rsidP="000578E5"/>
          <w:p w14:paraId="436B2B62" w14:textId="77777777" w:rsidR="00107F21" w:rsidRDefault="00107F21" w:rsidP="000578E5"/>
          <w:p w14:paraId="016C1FFA" w14:textId="77777777" w:rsidR="00107F21" w:rsidRDefault="00107F21" w:rsidP="000578E5"/>
          <w:p w14:paraId="2C137757" w14:textId="77777777" w:rsidR="00107F21" w:rsidRPr="00323036" w:rsidRDefault="00107F21" w:rsidP="000578E5"/>
        </w:tc>
        <w:tc>
          <w:tcPr>
            <w:tcW w:w="850" w:type="dxa"/>
          </w:tcPr>
          <w:p w14:paraId="01D5FCF5" w14:textId="77777777" w:rsidR="00107F21" w:rsidRDefault="00107F21" w:rsidP="000578E5"/>
          <w:p w14:paraId="0955F266" w14:textId="77777777" w:rsidR="00107F21" w:rsidRPr="00E675AA" w:rsidRDefault="00107F21" w:rsidP="000578E5"/>
        </w:tc>
      </w:tr>
      <w:tr w:rsidR="00107F21" w:rsidRPr="005F1CA2" w14:paraId="353C1AEE" w14:textId="77777777" w:rsidTr="00107F21">
        <w:tc>
          <w:tcPr>
            <w:tcW w:w="1129" w:type="dxa"/>
          </w:tcPr>
          <w:p w14:paraId="74136E66" w14:textId="77777777" w:rsidR="00107F21" w:rsidRPr="005F1CA2" w:rsidRDefault="00107F21" w:rsidP="000578E5"/>
        </w:tc>
        <w:tc>
          <w:tcPr>
            <w:tcW w:w="7088" w:type="dxa"/>
          </w:tcPr>
          <w:p w14:paraId="287F2D47" w14:textId="77777777" w:rsidR="00107F21" w:rsidRDefault="00107F21" w:rsidP="000578E5"/>
          <w:p w14:paraId="31F8B7C3" w14:textId="77777777" w:rsidR="00107F21" w:rsidRDefault="00107F21" w:rsidP="000578E5"/>
          <w:p w14:paraId="2DAE8BCF" w14:textId="77777777" w:rsidR="00107F21" w:rsidRDefault="00107F21" w:rsidP="000578E5"/>
          <w:p w14:paraId="1C36411E" w14:textId="77777777" w:rsidR="00107F21" w:rsidRPr="005F1CA2" w:rsidRDefault="00107F21" w:rsidP="000578E5"/>
        </w:tc>
        <w:tc>
          <w:tcPr>
            <w:tcW w:w="850" w:type="dxa"/>
          </w:tcPr>
          <w:p w14:paraId="686CE939" w14:textId="77777777" w:rsidR="00107F21" w:rsidRPr="005F1CA2" w:rsidRDefault="00107F21" w:rsidP="000578E5"/>
        </w:tc>
      </w:tr>
      <w:tr w:rsidR="00107F21" w:rsidRPr="005F1CA2" w14:paraId="7703E00C" w14:textId="77777777" w:rsidTr="00107F21">
        <w:tc>
          <w:tcPr>
            <w:tcW w:w="1129" w:type="dxa"/>
          </w:tcPr>
          <w:p w14:paraId="5DE1F387" w14:textId="77777777" w:rsidR="00107F21" w:rsidRPr="005F1CA2" w:rsidRDefault="00107F21" w:rsidP="000578E5"/>
        </w:tc>
        <w:tc>
          <w:tcPr>
            <w:tcW w:w="7088" w:type="dxa"/>
          </w:tcPr>
          <w:p w14:paraId="40485E6E" w14:textId="77777777" w:rsidR="00107F21" w:rsidRDefault="00107F21" w:rsidP="000578E5"/>
          <w:p w14:paraId="335B7A61" w14:textId="77777777" w:rsidR="00107F21" w:rsidRDefault="00107F21" w:rsidP="000578E5"/>
          <w:p w14:paraId="57729B9A" w14:textId="77777777" w:rsidR="00107F21" w:rsidRDefault="00107F21" w:rsidP="000578E5"/>
          <w:p w14:paraId="62C83DE8" w14:textId="77777777" w:rsidR="00107F21" w:rsidRPr="005F1CA2" w:rsidRDefault="00107F21" w:rsidP="000578E5"/>
        </w:tc>
        <w:tc>
          <w:tcPr>
            <w:tcW w:w="850" w:type="dxa"/>
          </w:tcPr>
          <w:p w14:paraId="36FBDAC1" w14:textId="77777777" w:rsidR="00107F21" w:rsidRPr="005F1CA2" w:rsidRDefault="00107F21" w:rsidP="000578E5"/>
        </w:tc>
      </w:tr>
      <w:tr w:rsidR="00107F21" w:rsidRPr="005F1CA2" w14:paraId="12EC02C0" w14:textId="77777777" w:rsidTr="00107F21">
        <w:tc>
          <w:tcPr>
            <w:tcW w:w="1129" w:type="dxa"/>
          </w:tcPr>
          <w:p w14:paraId="6AB72691" w14:textId="77777777" w:rsidR="00107F21" w:rsidRPr="005F1CA2" w:rsidRDefault="00107F21" w:rsidP="000578E5"/>
        </w:tc>
        <w:tc>
          <w:tcPr>
            <w:tcW w:w="7088" w:type="dxa"/>
          </w:tcPr>
          <w:p w14:paraId="0F4F6C69" w14:textId="77777777" w:rsidR="00107F21" w:rsidRDefault="00107F21" w:rsidP="000578E5"/>
          <w:p w14:paraId="74FEA28D" w14:textId="77777777" w:rsidR="00107F21" w:rsidRDefault="00107F21" w:rsidP="000578E5"/>
          <w:p w14:paraId="67AEF414" w14:textId="77777777" w:rsidR="00107F21" w:rsidRDefault="00107F21" w:rsidP="000578E5"/>
          <w:p w14:paraId="3DD6A305" w14:textId="77777777" w:rsidR="00107F21" w:rsidRPr="005F1CA2" w:rsidRDefault="00107F21" w:rsidP="000578E5"/>
        </w:tc>
        <w:tc>
          <w:tcPr>
            <w:tcW w:w="850" w:type="dxa"/>
          </w:tcPr>
          <w:p w14:paraId="6E38C50A" w14:textId="77777777" w:rsidR="00107F21" w:rsidRPr="005F1CA2" w:rsidRDefault="00107F21" w:rsidP="000578E5"/>
        </w:tc>
      </w:tr>
      <w:tr w:rsidR="00107F21" w:rsidRPr="005F1CA2" w14:paraId="419589D2" w14:textId="77777777" w:rsidTr="00107F21">
        <w:tc>
          <w:tcPr>
            <w:tcW w:w="1129" w:type="dxa"/>
          </w:tcPr>
          <w:p w14:paraId="03324BCE" w14:textId="77777777" w:rsidR="00107F21" w:rsidRPr="005F1CA2" w:rsidRDefault="00107F21" w:rsidP="000578E5"/>
        </w:tc>
        <w:tc>
          <w:tcPr>
            <w:tcW w:w="7088" w:type="dxa"/>
          </w:tcPr>
          <w:p w14:paraId="3B92DF53" w14:textId="77777777" w:rsidR="00107F21" w:rsidRDefault="00107F21" w:rsidP="000578E5"/>
          <w:p w14:paraId="0C8E438E" w14:textId="77777777" w:rsidR="00107F21" w:rsidRDefault="00107F21" w:rsidP="000578E5"/>
          <w:p w14:paraId="48C2653E" w14:textId="77777777" w:rsidR="00107F21" w:rsidRDefault="00107F21" w:rsidP="000578E5"/>
          <w:p w14:paraId="64B2E060" w14:textId="77777777" w:rsidR="00107F21" w:rsidRPr="005F1CA2" w:rsidRDefault="00107F21" w:rsidP="000578E5"/>
        </w:tc>
        <w:tc>
          <w:tcPr>
            <w:tcW w:w="850" w:type="dxa"/>
          </w:tcPr>
          <w:p w14:paraId="3D56AF72" w14:textId="77777777" w:rsidR="00107F21" w:rsidRPr="005F1CA2" w:rsidRDefault="00107F21" w:rsidP="000578E5"/>
        </w:tc>
      </w:tr>
      <w:tr w:rsidR="00107F21" w:rsidRPr="005F1CA2" w14:paraId="051804EC" w14:textId="77777777" w:rsidTr="00107F21">
        <w:tc>
          <w:tcPr>
            <w:tcW w:w="1129" w:type="dxa"/>
          </w:tcPr>
          <w:p w14:paraId="20D51C3A" w14:textId="77777777" w:rsidR="00107F21" w:rsidRPr="005F1CA2" w:rsidRDefault="00107F21" w:rsidP="000578E5"/>
        </w:tc>
        <w:tc>
          <w:tcPr>
            <w:tcW w:w="7088" w:type="dxa"/>
          </w:tcPr>
          <w:p w14:paraId="2AA895DE" w14:textId="77777777" w:rsidR="00107F21" w:rsidRDefault="00107F21" w:rsidP="000578E5"/>
          <w:p w14:paraId="208A335A" w14:textId="77777777" w:rsidR="00107F21" w:rsidRDefault="00107F21" w:rsidP="000578E5"/>
          <w:p w14:paraId="70E0C508" w14:textId="77777777" w:rsidR="00107F21" w:rsidRDefault="00107F21" w:rsidP="000578E5"/>
          <w:p w14:paraId="79F3ACBA" w14:textId="77777777" w:rsidR="00107F21" w:rsidRPr="005F1CA2" w:rsidRDefault="00107F21" w:rsidP="000578E5"/>
        </w:tc>
        <w:tc>
          <w:tcPr>
            <w:tcW w:w="850" w:type="dxa"/>
          </w:tcPr>
          <w:p w14:paraId="14366045" w14:textId="77777777" w:rsidR="00107F21" w:rsidRPr="005F1CA2" w:rsidRDefault="00107F21" w:rsidP="000578E5"/>
        </w:tc>
      </w:tr>
    </w:tbl>
    <w:p w14:paraId="05817AA6" w14:textId="77777777" w:rsidR="00107F21" w:rsidRDefault="00107F21" w:rsidP="00107F21"/>
    <w:p w14:paraId="0F6D0E9F" w14:textId="77777777" w:rsidR="00FF4AA6" w:rsidRDefault="00FF4AA6"/>
    <w:p w14:paraId="78EFF593" w14:textId="77777777" w:rsidR="00FF4AA6" w:rsidRDefault="00FF4AA6"/>
    <w:p w14:paraId="0F94E67A" w14:textId="77777777" w:rsidR="00FF4AA6" w:rsidRDefault="00FF4AA6"/>
    <w:p w14:paraId="5467B1A2" w14:textId="77777777" w:rsidR="00FF4AA6" w:rsidRDefault="00FF4AA6"/>
    <w:p w14:paraId="5B1960E1" w14:textId="77777777" w:rsidR="00FF4AA6" w:rsidRDefault="00FF4AA6"/>
    <w:p w14:paraId="48881F1E" w14:textId="77777777" w:rsidR="00FF4AA6" w:rsidRDefault="00FF4AA6"/>
    <w:p w14:paraId="15DC3840" w14:textId="77777777" w:rsidR="00FF4AA6" w:rsidRDefault="00FF4AA6"/>
    <w:p w14:paraId="48E50696" w14:textId="77777777" w:rsidR="00FF4AA6" w:rsidRDefault="00FF4AA6"/>
    <w:p w14:paraId="01590089" w14:textId="77777777" w:rsidR="00FF4AA6" w:rsidRDefault="00FF4AA6"/>
    <w:p w14:paraId="2AAE9BD6" w14:textId="77777777" w:rsidR="00FF4AA6" w:rsidRDefault="00FF4AA6"/>
    <w:sectPr w:rsidR="00FF4AA6" w:rsidSect="003C31CE">
      <w:headerReference w:type="default" r:id="rId24"/>
      <w:footerReference w:type="default" r:id="rId25"/>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C63F2" w14:textId="77777777" w:rsidR="003C31CE" w:rsidRDefault="003C31CE" w:rsidP="008945B7">
      <w:pPr>
        <w:spacing w:after="0" w:line="240" w:lineRule="auto"/>
      </w:pPr>
      <w:r>
        <w:separator/>
      </w:r>
    </w:p>
  </w:endnote>
  <w:endnote w:type="continuationSeparator" w:id="0">
    <w:p w14:paraId="0A69BF84" w14:textId="77777777" w:rsidR="003C31CE" w:rsidRDefault="003C31CE" w:rsidP="0089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87019"/>
      <w:docPartObj>
        <w:docPartGallery w:val="Page Numbers (Bottom of Page)"/>
        <w:docPartUnique/>
      </w:docPartObj>
    </w:sdtPr>
    <w:sdtEndPr>
      <w:rPr>
        <w:noProof/>
      </w:rPr>
    </w:sdtEndPr>
    <w:sdtContent>
      <w:p w14:paraId="43C22DF8" w14:textId="080F2A6F" w:rsidR="008945B7" w:rsidRDefault="00894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47D69" w14:textId="77777777" w:rsidR="008945B7" w:rsidRDefault="0089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BF97B" w14:textId="77777777" w:rsidR="003C31CE" w:rsidRDefault="003C31CE" w:rsidP="008945B7">
      <w:pPr>
        <w:spacing w:after="0" w:line="240" w:lineRule="auto"/>
      </w:pPr>
      <w:r>
        <w:separator/>
      </w:r>
    </w:p>
  </w:footnote>
  <w:footnote w:type="continuationSeparator" w:id="0">
    <w:p w14:paraId="4C21557D" w14:textId="77777777" w:rsidR="003C31CE" w:rsidRDefault="003C31CE" w:rsidP="0089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3773" w14:textId="5D722018" w:rsidR="008945B7" w:rsidRDefault="00632F6A" w:rsidP="008945B7">
    <w:pPr>
      <w:pStyle w:val="Header"/>
      <w:jc w:val="right"/>
    </w:pPr>
    <w:r>
      <w:rPr>
        <w:strike/>
        <w:noProof/>
      </w:rPr>
      <w:drawing>
        <wp:inline distT="0" distB="0" distL="0" distR="0" wp14:anchorId="7E46103C" wp14:editId="40072449">
          <wp:extent cx="607409" cy="588701"/>
          <wp:effectExtent l="0" t="0" r="2540" b="1905"/>
          <wp:docPr id="44983596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596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325" cy="599281"/>
                  </a:xfrm>
                  <a:prstGeom prst="rect">
                    <a:avLst/>
                  </a:prstGeom>
                </pic:spPr>
              </pic:pic>
            </a:graphicData>
          </a:graphic>
        </wp:inline>
      </w:drawing>
    </w:r>
    <w:r w:rsidR="008945B7" w:rsidRPr="002C6026">
      <w:rPr>
        <w:strike/>
        <w:noProof/>
      </w:rPr>
      <w:drawing>
        <wp:inline distT="0" distB="0" distL="0" distR="0" wp14:anchorId="0A1AF87F" wp14:editId="47BBE6DE">
          <wp:extent cx="1620646" cy="534646"/>
          <wp:effectExtent l="0" t="0" r="0" b="0"/>
          <wp:docPr id="9" name="Picture 9"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432" cy="54183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D8C"/>
    <w:multiLevelType w:val="hybridMultilevel"/>
    <w:tmpl w:val="B794428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6884"/>
    <w:multiLevelType w:val="hybridMultilevel"/>
    <w:tmpl w:val="D472A27A"/>
    <w:lvl w:ilvl="0" w:tplc="B76C1A5E">
      <w:start w:val="1"/>
      <w:numFmt w:val="bullet"/>
      <w:lvlText w:val=""/>
      <w:lvlJc w:val="left"/>
      <w:pPr>
        <w:ind w:left="720" w:hanging="360"/>
      </w:pPr>
      <w:rPr>
        <w:rFonts w:ascii="Symbol" w:hAnsi="Symbol" w:hint="default"/>
      </w:rPr>
    </w:lvl>
    <w:lvl w:ilvl="1" w:tplc="0776A1A8">
      <w:start w:val="1"/>
      <w:numFmt w:val="bullet"/>
      <w:lvlText w:val="o"/>
      <w:lvlJc w:val="left"/>
      <w:pPr>
        <w:ind w:left="1440" w:hanging="360"/>
      </w:pPr>
      <w:rPr>
        <w:rFonts w:ascii="Courier New" w:hAnsi="Courier New" w:hint="default"/>
      </w:rPr>
    </w:lvl>
    <w:lvl w:ilvl="2" w:tplc="154C4AF2">
      <w:start w:val="1"/>
      <w:numFmt w:val="bullet"/>
      <w:lvlText w:val=""/>
      <w:lvlJc w:val="left"/>
      <w:pPr>
        <w:ind w:left="2160" w:hanging="360"/>
      </w:pPr>
      <w:rPr>
        <w:rFonts w:ascii="Wingdings" w:hAnsi="Wingdings" w:hint="default"/>
      </w:rPr>
    </w:lvl>
    <w:lvl w:ilvl="3" w:tplc="B05C3A1A">
      <w:start w:val="1"/>
      <w:numFmt w:val="bullet"/>
      <w:lvlText w:val=""/>
      <w:lvlJc w:val="left"/>
      <w:pPr>
        <w:ind w:left="2880" w:hanging="360"/>
      </w:pPr>
      <w:rPr>
        <w:rFonts w:ascii="Symbol" w:hAnsi="Symbol" w:hint="default"/>
      </w:rPr>
    </w:lvl>
    <w:lvl w:ilvl="4" w:tplc="8124C55A">
      <w:start w:val="1"/>
      <w:numFmt w:val="bullet"/>
      <w:lvlText w:val="o"/>
      <w:lvlJc w:val="left"/>
      <w:pPr>
        <w:ind w:left="3600" w:hanging="360"/>
      </w:pPr>
      <w:rPr>
        <w:rFonts w:ascii="Courier New" w:hAnsi="Courier New" w:hint="default"/>
      </w:rPr>
    </w:lvl>
    <w:lvl w:ilvl="5" w:tplc="B518E0F0">
      <w:start w:val="1"/>
      <w:numFmt w:val="bullet"/>
      <w:lvlText w:val=""/>
      <w:lvlJc w:val="left"/>
      <w:pPr>
        <w:ind w:left="4320" w:hanging="360"/>
      </w:pPr>
      <w:rPr>
        <w:rFonts w:ascii="Wingdings" w:hAnsi="Wingdings" w:hint="default"/>
      </w:rPr>
    </w:lvl>
    <w:lvl w:ilvl="6" w:tplc="D2A22098">
      <w:start w:val="1"/>
      <w:numFmt w:val="bullet"/>
      <w:lvlText w:val=""/>
      <w:lvlJc w:val="left"/>
      <w:pPr>
        <w:ind w:left="5040" w:hanging="360"/>
      </w:pPr>
      <w:rPr>
        <w:rFonts w:ascii="Symbol" w:hAnsi="Symbol" w:hint="default"/>
      </w:rPr>
    </w:lvl>
    <w:lvl w:ilvl="7" w:tplc="E34A47D2">
      <w:start w:val="1"/>
      <w:numFmt w:val="bullet"/>
      <w:lvlText w:val="o"/>
      <w:lvlJc w:val="left"/>
      <w:pPr>
        <w:ind w:left="5760" w:hanging="360"/>
      </w:pPr>
      <w:rPr>
        <w:rFonts w:ascii="Courier New" w:hAnsi="Courier New" w:hint="default"/>
      </w:rPr>
    </w:lvl>
    <w:lvl w:ilvl="8" w:tplc="C6B81334">
      <w:start w:val="1"/>
      <w:numFmt w:val="bullet"/>
      <w:lvlText w:val=""/>
      <w:lvlJc w:val="left"/>
      <w:pPr>
        <w:ind w:left="6480" w:hanging="360"/>
      </w:pPr>
      <w:rPr>
        <w:rFonts w:ascii="Wingdings" w:hAnsi="Wingdings" w:hint="default"/>
      </w:rPr>
    </w:lvl>
  </w:abstractNum>
  <w:abstractNum w:abstractNumId="2" w15:restartNumberingAfterBreak="0">
    <w:nsid w:val="196E45FB"/>
    <w:multiLevelType w:val="hybridMultilevel"/>
    <w:tmpl w:val="FC6C5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70DD8"/>
    <w:multiLevelType w:val="hybridMultilevel"/>
    <w:tmpl w:val="727C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52634"/>
    <w:multiLevelType w:val="hybridMultilevel"/>
    <w:tmpl w:val="296C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925A9"/>
    <w:multiLevelType w:val="hybridMultilevel"/>
    <w:tmpl w:val="1B6C4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0574484">
    <w:abstractNumId w:val="1"/>
  </w:num>
  <w:num w:numId="2" w16cid:durableId="1683510571">
    <w:abstractNumId w:val="4"/>
  </w:num>
  <w:num w:numId="3" w16cid:durableId="290720175">
    <w:abstractNumId w:val="5"/>
  </w:num>
  <w:num w:numId="4" w16cid:durableId="651787327">
    <w:abstractNumId w:val="3"/>
  </w:num>
  <w:num w:numId="5" w16cid:durableId="780027710">
    <w:abstractNumId w:val="2"/>
  </w:num>
  <w:num w:numId="6" w16cid:durableId="187638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48"/>
    <w:rsid w:val="00003167"/>
    <w:rsid w:val="00014763"/>
    <w:rsid w:val="0003389B"/>
    <w:rsid w:val="00046AD2"/>
    <w:rsid w:val="000578E5"/>
    <w:rsid w:val="00060713"/>
    <w:rsid w:val="00060CB7"/>
    <w:rsid w:val="00067715"/>
    <w:rsid w:val="000810B6"/>
    <w:rsid w:val="00092CA0"/>
    <w:rsid w:val="000A3F19"/>
    <w:rsid w:val="000B7A37"/>
    <w:rsid w:val="000F0E1E"/>
    <w:rsid w:val="000F5D95"/>
    <w:rsid w:val="000F66FE"/>
    <w:rsid w:val="001062BE"/>
    <w:rsid w:val="00107F21"/>
    <w:rsid w:val="00153178"/>
    <w:rsid w:val="00154594"/>
    <w:rsid w:val="00155FFC"/>
    <w:rsid w:val="001C6370"/>
    <w:rsid w:val="001F1AF4"/>
    <w:rsid w:val="002032B9"/>
    <w:rsid w:val="002322C9"/>
    <w:rsid w:val="0024270E"/>
    <w:rsid w:val="00247E44"/>
    <w:rsid w:val="0025550C"/>
    <w:rsid w:val="002834AB"/>
    <w:rsid w:val="00294C6C"/>
    <w:rsid w:val="002A4F67"/>
    <w:rsid w:val="002A59F7"/>
    <w:rsid w:val="002C2752"/>
    <w:rsid w:val="002C3293"/>
    <w:rsid w:val="002C3BDF"/>
    <w:rsid w:val="002C6026"/>
    <w:rsid w:val="002C66D4"/>
    <w:rsid w:val="002E5155"/>
    <w:rsid w:val="002E7EB8"/>
    <w:rsid w:val="003222A2"/>
    <w:rsid w:val="00323C36"/>
    <w:rsid w:val="00326120"/>
    <w:rsid w:val="003309D7"/>
    <w:rsid w:val="00343525"/>
    <w:rsid w:val="00356645"/>
    <w:rsid w:val="00356C04"/>
    <w:rsid w:val="0038038B"/>
    <w:rsid w:val="00380D95"/>
    <w:rsid w:val="00383948"/>
    <w:rsid w:val="0038682B"/>
    <w:rsid w:val="00395614"/>
    <w:rsid w:val="003A5497"/>
    <w:rsid w:val="003C31CE"/>
    <w:rsid w:val="003D7C1D"/>
    <w:rsid w:val="003E2BF2"/>
    <w:rsid w:val="00411795"/>
    <w:rsid w:val="00413206"/>
    <w:rsid w:val="00420066"/>
    <w:rsid w:val="004425FF"/>
    <w:rsid w:val="00446944"/>
    <w:rsid w:val="00470F4C"/>
    <w:rsid w:val="004A0309"/>
    <w:rsid w:val="004C2298"/>
    <w:rsid w:val="004D6703"/>
    <w:rsid w:val="004E702C"/>
    <w:rsid w:val="004E7405"/>
    <w:rsid w:val="004F037D"/>
    <w:rsid w:val="005166E3"/>
    <w:rsid w:val="005204E2"/>
    <w:rsid w:val="00520591"/>
    <w:rsid w:val="00536020"/>
    <w:rsid w:val="0054171C"/>
    <w:rsid w:val="00552666"/>
    <w:rsid w:val="005803DB"/>
    <w:rsid w:val="005F2D88"/>
    <w:rsid w:val="005F51F3"/>
    <w:rsid w:val="00606F47"/>
    <w:rsid w:val="006132A8"/>
    <w:rsid w:val="00631F6C"/>
    <w:rsid w:val="00632F6A"/>
    <w:rsid w:val="0063419E"/>
    <w:rsid w:val="00645F7D"/>
    <w:rsid w:val="006568A7"/>
    <w:rsid w:val="00676E7B"/>
    <w:rsid w:val="00681133"/>
    <w:rsid w:val="006C4D57"/>
    <w:rsid w:val="006C50F1"/>
    <w:rsid w:val="006F0C33"/>
    <w:rsid w:val="006F43AC"/>
    <w:rsid w:val="00702979"/>
    <w:rsid w:val="00723417"/>
    <w:rsid w:val="0073192A"/>
    <w:rsid w:val="0076136D"/>
    <w:rsid w:val="00763207"/>
    <w:rsid w:val="007652B1"/>
    <w:rsid w:val="00766DA6"/>
    <w:rsid w:val="00786122"/>
    <w:rsid w:val="007E36CA"/>
    <w:rsid w:val="007E7BA8"/>
    <w:rsid w:val="007F2160"/>
    <w:rsid w:val="0081714C"/>
    <w:rsid w:val="00823AF6"/>
    <w:rsid w:val="00824FF1"/>
    <w:rsid w:val="00863A18"/>
    <w:rsid w:val="008650CC"/>
    <w:rsid w:val="008945B7"/>
    <w:rsid w:val="008C4077"/>
    <w:rsid w:val="008D4DCB"/>
    <w:rsid w:val="009147EF"/>
    <w:rsid w:val="0091566B"/>
    <w:rsid w:val="009317A5"/>
    <w:rsid w:val="00987803"/>
    <w:rsid w:val="00993659"/>
    <w:rsid w:val="009A6B30"/>
    <w:rsid w:val="009B5D72"/>
    <w:rsid w:val="009E270C"/>
    <w:rsid w:val="009F018E"/>
    <w:rsid w:val="00A11831"/>
    <w:rsid w:val="00A60D81"/>
    <w:rsid w:val="00A81F7A"/>
    <w:rsid w:val="00A90852"/>
    <w:rsid w:val="00AB04C0"/>
    <w:rsid w:val="00AB31F3"/>
    <w:rsid w:val="00AC3557"/>
    <w:rsid w:val="00AE16A9"/>
    <w:rsid w:val="00AF79A6"/>
    <w:rsid w:val="00B348E9"/>
    <w:rsid w:val="00B52BA4"/>
    <w:rsid w:val="00B74993"/>
    <w:rsid w:val="00B902B1"/>
    <w:rsid w:val="00BB11A5"/>
    <w:rsid w:val="00C22AFE"/>
    <w:rsid w:val="00C44CD3"/>
    <w:rsid w:val="00C4718D"/>
    <w:rsid w:val="00C63603"/>
    <w:rsid w:val="00C711EC"/>
    <w:rsid w:val="00C8164B"/>
    <w:rsid w:val="00C863D9"/>
    <w:rsid w:val="00CB6799"/>
    <w:rsid w:val="00CB7804"/>
    <w:rsid w:val="00CF03F4"/>
    <w:rsid w:val="00CF2804"/>
    <w:rsid w:val="00D10A17"/>
    <w:rsid w:val="00D66101"/>
    <w:rsid w:val="00DB4F48"/>
    <w:rsid w:val="00DC2067"/>
    <w:rsid w:val="00E00106"/>
    <w:rsid w:val="00E055F0"/>
    <w:rsid w:val="00E0666B"/>
    <w:rsid w:val="00E55AB8"/>
    <w:rsid w:val="00E76E00"/>
    <w:rsid w:val="00E96932"/>
    <w:rsid w:val="00EC29C6"/>
    <w:rsid w:val="00ED0978"/>
    <w:rsid w:val="00F002F6"/>
    <w:rsid w:val="00F014EE"/>
    <w:rsid w:val="00F37B8C"/>
    <w:rsid w:val="00F526B3"/>
    <w:rsid w:val="00F548E3"/>
    <w:rsid w:val="00F54AA7"/>
    <w:rsid w:val="00F848D8"/>
    <w:rsid w:val="00FA0752"/>
    <w:rsid w:val="00FF4AA6"/>
    <w:rsid w:val="00FF6E3C"/>
    <w:rsid w:val="07D41AD2"/>
    <w:rsid w:val="289B5AA3"/>
    <w:rsid w:val="6044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9418"/>
  <w15:docId w15:val="{276131D9-CDF1-44B1-AF2E-1C4895D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70"/>
    <w:pPr>
      <w:ind w:left="720"/>
      <w:contextualSpacing/>
    </w:pPr>
  </w:style>
  <w:style w:type="table" w:styleId="TableGrid">
    <w:name w:val="Table Grid"/>
    <w:basedOn w:val="TableNormal"/>
    <w:uiPriority w:val="59"/>
    <w:rsid w:val="00A1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6B3"/>
    <w:rPr>
      <w:color w:val="0563C1" w:themeColor="hyperlink"/>
      <w:u w:val="single"/>
    </w:rPr>
  </w:style>
  <w:style w:type="character" w:styleId="UnresolvedMention">
    <w:name w:val="Unresolved Mention"/>
    <w:basedOn w:val="DefaultParagraphFont"/>
    <w:uiPriority w:val="99"/>
    <w:semiHidden/>
    <w:unhideWhenUsed/>
    <w:rsid w:val="00F526B3"/>
    <w:rPr>
      <w:color w:val="808080"/>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0666B"/>
    <w:pPr>
      <w:spacing w:after="0" w:line="240" w:lineRule="auto"/>
    </w:pPr>
  </w:style>
  <w:style w:type="paragraph" w:styleId="BalloonText">
    <w:name w:val="Balloon Text"/>
    <w:basedOn w:val="Normal"/>
    <w:link w:val="BalloonTextChar"/>
    <w:uiPriority w:val="99"/>
    <w:semiHidden/>
    <w:unhideWhenUsed/>
    <w:rsid w:val="00E06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6B"/>
    <w:rPr>
      <w:rFonts w:ascii="Segoe UI" w:hAnsi="Segoe UI" w:cs="Segoe UI"/>
      <w:sz w:val="18"/>
      <w:szCs w:val="18"/>
    </w:rPr>
  </w:style>
  <w:style w:type="paragraph" w:styleId="Header">
    <w:name w:val="header"/>
    <w:basedOn w:val="Normal"/>
    <w:link w:val="HeaderChar"/>
    <w:uiPriority w:val="99"/>
    <w:unhideWhenUsed/>
    <w:rsid w:val="00894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B7"/>
  </w:style>
  <w:style w:type="paragraph" w:styleId="Footer">
    <w:name w:val="footer"/>
    <w:basedOn w:val="Normal"/>
    <w:link w:val="FooterChar"/>
    <w:uiPriority w:val="99"/>
    <w:unhideWhenUsed/>
    <w:rsid w:val="00894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B7"/>
  </w:style>
  <w:style w:type="character" w:styleId="FollowedHyperlink">
    <w:name w:val="FollowedHyperlink"/>
    <w:basedOn w:val="DefaultParagraphFont"/>
    <w:uiPriority w:val="99"/>
    <w:semiHidden/>
    <w:unhideWhenUsed/>
    <w:rsid w:val="002A4F67"/>
    <w:rPr>
      <w:color w:val="954F72" w:themeColor="followedHyperlink"/>
      <w:u w:val="single"/>
    </w:rPr>
  </w:style>
  <w:style w:type="paragraph" w:styleId="NormalWeb">
    <w:name w:val="Normal (Web)"/>
    <w:basedOn w:val="Normal"/>
    <w:uiPriority w:val="99"/>
    <w:semiHidden/>
    <w:unhideWhenUsed/>
    <w:rsid w:val="00F848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7E44"/>
    <w:rPr>
      <w:sz w:val="16"/>
      <w:szCs w:val="16"/>
    </w:rPr>
  </w:style>
  <w:style w:type="paragraph" w:styleId="CommentText">
    <w:name w:val="annotation text"/>
    <w:basedOn w:val="Normal"/>
    <w:link w:val="CommentTextChar"/>
    <w:uiPriority w:val="99"/>
    <w:unhideWhenUsed/>
    <w:rsid w:val="00247E44"/>
    <w:pPr>
      <w:spacing w:line="240" w:lineRule="auto"/>
    </w:pPr>
    <w:rPr>
      <w:sz w:val="20"/>
      <w:szCs w:val="20"/>
    </w:rPr>
  </w:style>
  <w:style w:type="character" w:customStyle="1" w:styleId="CommentTextChar">
    <w:name w:val="Comment Text Char"/>
    <w:basedOn w:val="DefaultParagraphFont"/>
    <w:link w:val="CommentText"/>
    <w:uiPriority w:val="99"/>
    <w:rsid w:val="00247E44"/>
    <w:rPr>
      <w:sz w:val="20"/>
      <w:szCs w:val="20"/>
    </w:rPr>
  </w:style>
  <w:style w:type="paragraph" w:styleId="CommentSubject">
    <w:name w:val="annotation subject"/>
    <w:basedOn w:val="CommentText"/>
    <w:next w:val="CommentText"/>
    <w:link w:val="CommentSubjectChar"/>
    <w:uiPriority w:val="99"/>
    <w:semiHidden/>
    <w:unhideWhenUsed/>
    <w:rsid w:val="00247E44"/>
    <w:rPr>
      <w:b/>
      <w:bCs/>
    </w:rPr>
  </w:style>
  <w:style w:type="character" w:customStyle="1" w:styleId="CommentSubjectChar">
    <w:name w:val="Comment Subject Char"/>
    <w:basedOn w:val="CommentTextChar"/>
    <w:link w:val="CommentSubject"/>
    <w:uiPriority w:val="99"/>
    <w:semiHidden/>
    <w:rsid w:val="00247E44"/>
    <w:rPr>
      <w:b/>
      <w:bCs/>
      <w:sz w:val="20"/>
      <w:szCs w:val="20"/>
    </w:rPr>
  </w:style>
  <w:style w:type="character" w:customStyle="1" w:styleId="c0p5q">
    <w:name w:val="c0p5q"/>
    <w:basedOn w:val="DefaultParagraphFont"/>
    <w:rsid w:val="0032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56524">
      <w:bodyDiv w:val="1"/>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sChild>
            <w:div w:id="11984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8938">
      <w:bodyDiv w:val="1"/>
      <w:marLeft w:val="0"/>
      <w:marRight w:val="0"/>
      <w:marTop w:val="0"/>
      <w:marBottom w:val="0"/>
      <w:divBdr>
        <w:top w:val="none" w:sz="0" w:space="0" w:color="auto"/>
        <w:left w:val="none" w:sz="0" w:space="0" w:color="auto"/>
        <w:bottom w:val="none" w:sz="0" w:space="0" w:color="auto"/>
        <w:right w:val="none" w:sz="0" w:space="0" w:color="auto"/>
      </w:divBdr>
    </w:div>
    <w:div w:id="2113429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centralba.org.uk" TargetMode="External"/><Relationship Id="rId18" Type="http://schemas.openxmlformats.org/officeDocument/2006/relationships/hyperlink" Target="mailto:lado@buckscc.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feguardingadults@buckcc.gov.uk" TargetMode="External"/><Relationship Id="rId7" Type="http://schemas.openxmlformats.org/officeDocument/2006/relationships/settings" Target="settings.xml"/><Relationship Id="rId12" Type="http://schemas.openxmlformats.org/officeDocument/2006/relationships/hyperlink" Target="tel:+447729688791" TargetMode="External"/><Relationship Id="rId17" Type="http://schemas.openxmlformats.org/officeDocument/2006/relationships/hyperlink" Target="mailto:adultcarencc@northamptonshire.gcsx.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rthamptonshire-self.achieveservice.com/service/Make_a_safeguarding_referral_to_North_Northamptonshire_Council" TargetMode="External"/><Relationship Id="rId20" Type="http://schemas.openxmlformats.org/officeDocument/2006/relationships/hyperlink" Target="mailto:LASM@bucks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ptist.org.uk/Articles/512218/Model_Safeguarding_Policy.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ADO.Referral@hertfordshire.gov.uk" TargetMode="External"/><Relationship Id="rId23" Type="http://schemas.openxmlformats.org/officeDocument/2006/relationships/hyperlink" Target="https://www.baptist.org.uk/Articles/502828/Safeguarding_Contracts_Frequently.aspx"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ypfirstresponse@bucks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bara.griffiths@centralba.org.uk" TargetMode="External"/><Relationship Id="rId22" Type="http://schemas.openxmlformats.org/officeDocument/2006/relationships/hyperlink" Target="https://www.baptist.org.uk/Articles/521769/BUGB_Guide_to.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7D96106BDA5C41B29A48084424628C" ma:contentTypeVersion="4" ma:contentTypeDescription="Create a new document." ma:contentTypeScope="" ma:versionID="4ff4ec4e8b22dbe43e4327f012fff615">
  <xsd:schema xmlns:xsd="http://www.w3.org/2001/XMLSchema" xmlns:xs="http://www.w3.org/2001/XMLSchema" xmlns:p="http://schemas.microsoft.com/office/2006/metadata/properties" xmlns:ns2="2376080f-1280-401f-990a-3144ecb43cdd" targetNamespace="http://schemas.microsoft.com/office/2006/metadata/properties" ma:root="true" ma:fieldsID="ccc5b645e231735487125615b9c2263d" ns2:_="">
    <xsd:import namespace="2376080f-1280-401f-990a-3144ecb43c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6080f-1280-401f-990a-3144ecb43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BC679-FA67-4F49-9C8E-3A0A3D908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F5539-2C79-4B80-8E96-C7A142E74295}">
  <ds:schemaRefs>
    <ds:schemaRef ds:uri="http://schemas.openxmlformats.org/officeDocument/2006/bibliography"/>
  </ds:schemaRefs>
</ds:datastoreItem>
</file>

<file path=customXml/itemProps3.xml><?xml version="1.0" encoding="utf-8"?>
<ds:datastoreItem xmlns:ds="http://schemas.openxmlformats.org/officeDocument/2006/customXml" ds:itemID="{DE5F6E60-4FDB-40F0-A8CE-D9833A6E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6080f-1280-401f-990a-3144ecb43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0EC00-4D39-4494-A40D-8437FCC9C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3156</Words>
  <Characters>17990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Barbara Griffiths</cp:lastModifiedBy>
  <cp:revision>2</cp:revision>
  <cp:lastPrinted>2019-05-15T09:50:00Z</cp:lastPrinted>
  <dcterms:created xsi:type="dcterms:W3CDTF">2024-06-10T12:40:00Z</dcterms:created>
  <dcterms:modified xsi:type="dcterms:W3CDTF">2024-06-10T12:40:00Z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0x010100B07D96106BDA5C41B29A48084424628C</vt:lpwstr>
  </property>
</Properties>
</file>